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94" w:rsidRDefault="006A15C3" w:rsidP="00902794">
      <w:pPr>
        <w:tabs>
          <w:tab w:val="right" w:pos="5187"/>
          <w:tab w:val="left" w:pos="9865"/>
        </w:tabs>
        <w:ind w:left="-987" w:right="-284"/>
        <w:jc w:val="center"/>
        <w:rPr>
          <w:rFonts w:ascii="Tahoma" w:hAnsi="Tahoma" w:cs="B Titr" w:hint="cs"/>
          <w:b/>
          <w:bCs/>
          <w:sz w:val="22"/>
          <w:szCs w:val="22"/>
          <w:rtl/>
          <w:lang w:bidi="fa-IR"/>
        </w:rPr>
      </w:pPr>
      <w:r>
        <w:rPr>
          <w:rFonts w:ascii="Tahoma" w:hAnsi="Tahoma" w:cs="B Titr"/>
          <w:b/>
          <w:bCs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-422275</wp:posOffset>
            </wp:positionV>
            <wp:extent cx="906780" cy="605155"/>
            <wp:effectExtent l="19050" t="0" r="7620" b="0"/>
            <wp:wrapNone/>
            <wp:docPr id="5" name="Picture 5" descr="آرم دانشگا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776" b="7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D51" w:rsidRDefault="001A3D51" w:rsidP="001A3D51">
      <w:pPr>
        <w:tabs>
          <w:tab w:val="right" w:pos="5187"/>
          <w:tab w:val="left" w:pos="9865"/>
        </w:tabs>
        <w:ind w:left="-987" w:right="-284"/>
        <w:jc w:val="center"/>
        <w:rPr>
          <w:rFonts w:ascii="Tahoma" w:hAnsi="Tahoma" w:cs="Tahoma" w:hint="cs"/>
          <w:b/>
          <w:bCs/>
          <w:rtl/>
        </w:rPr>
      </w:pPr>
    </w:p>
    <w:p w:rsidR="004F123A" w:rsidRDefault="004F123A" w:rsidP="00F503D0">
      <w:pPr>
        <w:tabs>
          <w:tab w:val="right" w:pos="5187"/>
          <w:tab w:val="left" w:pos="9865"/>
        </w:tabs>
        <w:ind w:left="-987" w:right="-284"/>
        <w:jc w:val="center"/>
        <w:rPr>
          <w:rFonts w:ascii="Tahoma" w:hAnsi="Tahoma" w:cs="B Titr" w:hint="cs"/>
          <w:b/>
          <w:bCs/>
          <w:sz w:val="22"/>
          <w:szCs w:val="22"/>
          <w:rtl/>
          <w:lang w:bidi="fa-IR"/>
        </w:rPr>
      </w:pPr>
      <w:r w:rsidRPr="00902794">
        <w:rPr>
          <w:rFonts w:ascii="Tahoma" w:hAnsi="Tahoma" w:cs="B Titr" w:hint="cs"/>
          <w:b/>
          <w:bCs/>
          <w:sz w:val="22"/>
          <w:szCs w:val="22"/>
          <w:rtl/>
        </w:rPr>
        <w:t xml:space="preserve">" </w:t>
      </w:r>
      <w:r w:rsidR="000B0525" w:rsidRPr="00902794">
        <w:rPr>
          <w:rFonts w:ascii="Tahoma" w:hAnsi="Tahoma" w:cs="B Titr" w:hint="cs"/>
          <w:b/>
          <w:bCs/>
          <w:sz w:val="22"/>
          <w:szCs w:val="22"/>
          <w:rtl/>
        </w:rPr>
        <w:t xml:space="preserve">قرار داد </w:t>
      </w:r>
      <w:r w:rsidR="00C12881" w:rsidRPr="00902794">
        <w:rPr>
          <w:rFonts w:ascii="Tahoma" w:hAnsi="Tahoma" w:cs="B Titr" w:hint="cs"/>
          <w:b/>
          <w:bCs/>
          <w:sz w:val="22"/>
          <w:szCs w:val="22"/>
          <w:rtl/>
        </w:rPr>
        <w:t xml:space="preserve">اجاره </w:t>
      </w:r>
      <w:r w:rsidR="00FB34E5">
        <w:rPr>
          <w:rFonts w:ascii="Tahoma" w:hAnsi="Tahoma" w:cs="B Titr" w:hint="cs"/>
          <w:b/>
          <w:bCs/>
          <w:sz w:val="22"/>
          <w:szCs w:val="22"/>
          <w:rtl/>
        </w:rPr>
        <w:t xml:space="preserve">محل </w:t>
      </w:r>
      <w:r w:rsidR="00C12881" w:rsidRPr="00902794">
        <w:rPr>
          <w:rFonts w:ascii="Tahoma" w:hAnsi="Tahoma" w:cs="B Titr" w:hint="cs"/>
          <w:b/>
          <w:bCs/>
          <w:sz w:val="22"/>
          <w:szCs w:val="22"/>
          <w:rtl/>
        </w:rPr>
        <w:t xml:space="preserve"> </w:t>
      </w:r>
      <w:r w:rsidRPr="00902794">
        <w:rPr>
          <w:rFonts w:ascii="Tahoma" w:hAnsi="Tahoma" w:cs="B Titr" w:hint="cs"/>
          <w:b/>
          <w:bCs/>
          <w:sz w:val="22"/>
          <w:szCs w:val="22"/>
          <w:rtl/>
        </w:rPr>
        <w:t xml:space="preserve">" </w:t>
      </w:r>
    </w:p>
    <w:p w:rsidR="0069748E" w:rsidRPr="00F503D0" w:rsidRDefault="0069748E" w:rsidP="00F503D0">
      <w:pPr>
        <w:tabs>
          <w:tab w:val="right" w:pos="5187"/>
          <w:tab w:val="left" w:pos="9865"/>
        </w:tabs>
        <w:ind w:left="-987" w:right="-284"/>
        <w:jc w:val="center"/>
        <w:rPr>
          <w:rFonts w:ascii="Tahoma" w:hAnsi="Tahoma" w:cs="B Titr" w:hint="cs"/>
          <w:b/>
          <w:bCs/>
          <w:sz w:val="22"/>
          <w:szCs w:val="22"/>
          <w:rtl/>
          <w:lang w:bidi="fa-IR"/>
        </w:rPr>
      </w:pPr>
    </w:p>
    <w:p w:rsidR="0069748E" w:rsidRPr="00902794" w:rsidRDefault="00E0486E" w:rsidP="00432628">
      <w:pPr>
        <w:tabs>
          <w:tab w:val="right" w:pos="5187"/>
          <w:tab w:val="left" w:pos="9865"/>
        </w:tabs>
        <w:ind w:left="-987" w:right="-284"/>
        <w:jc w:val="mediumKashida"/>
        <w:rPr>
          <w:rFonts w:ascii="Tahoma" w:hAnsi="Tahoma" w:cs="B Koodak"/>
          <w:sz w:val="22"/>
          <w:szCs w:val="22"/>
          <w:rtl/>
        </w:rPr>
      </w:pPr>
      <w:r w:rsidRPr="00902794">
        <w:rPr>
          <w:rFonts w:ascii="Tahoma" w:hAnsi="Tahoma" w:cs="B Koodak" w:hint="cs"/>
          <w:sz w:val="22"/>
          <w:szCs w:val="22"/>
          <w:rtl/>
        </w:rPr>
        <w:t xml:space="preserve">این قرار داد </w:t>
      </w:r>
      <w:r w:rsidR="001A6965">
        <w:rPr>
          <w:rFonts w:ascii="Tahoma" w:hAnsi="Tahoma" w:cs="B Koodak" w:hint="cs"/>
          <w:sz w:val="22"/>
          <w:szCs w:val="22"/>
          <w:rtl/>
        </w:rPr>
        <w:t xml:space="preserve">در مورخ .................. </w:t>
      </w:r>
      <w:r w:rsidR="00333610" w:rsidRPr="00902794">
        <w:rPr>
          <w:rFonts w:ascii="Tahoma" w:hAnsi="Tahoma" w:cs="B Koodak" w:hint="cs"/>
          <w:sz w:val="22"/>
          <w:szCs w:val="22"/>
          <w:rtl/>
        </w:rPr>
        <w:t xml:space="preserve">باستناد مجوز / نامه شماره .................. </w:t>
      </w:r>
      <w:r w:rsidR="001A6965">
        <w:rPr>
          <w:rFonts w:ascii="Tahoma" w:hAnsi="Tahoma" w:cs="B Koodak" w:hint="cs"/>
          <w:sz w:val="22"/>
          <w:szCs w:val="22"/>
          <w:rtl/>
        </w:rPr>
        <w:t xml:space="preserve">فی ما بین </w:t>
      </w:r>
      <w:r w:rsidR="00432628">
        <w:rPr>
          <w:rFonts w:ascii="Tahoma" w:hAnsi="Tahoma" w:cs="B Koodak"/>
          <w:sz w:val="22"/>
          <w:szCs w:val="22"/>
        </w:rPr>
        <w:t>………………..</w:t>
      </w:r>
      <w:r w:rsidR="007866F7" w:rsidRPr="00902794">
        <w:rPr>
          <w:rFonts w:ascii="Tahoma" w:hAnsi="Tahoma" w:cs="B Koodak" w:hint="cs"/>
          <w:sz w:val="22"/>
          <w:szCs w:val="22"/>
          <w:rtl/>
        </w:rPr>
        <w:t xml:space="preserve"> 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 با نمایندگی </w:t>
      </w:r>
      <w:r w:rsidR="001A6965">
        <w:rPr>
          <w:rFonts w:ascii="Tahoma" w:hAnsi="Tahoma" w:cs="B Koodak" w:hint="cs"/>
          <w:sz w:val="22"/>
          <w:szCs w:val="22"/>
          <w:rtl/>
        </w:rPr>
        <w:t>آقای دکتر ........</w:t>
      </w:r>
      <w:r w:rsidR="0069748E">
        <w:rPr>
          <w:rFonts w:ascii="Tahoma" w:hAnsi="Tahoma" w:cs="B Koodak" w:hint="cs"/>
          <w:sz w:val="22"/>
          <w:szCs w:val="22"/>
          <w:rtl/>
        </w:rPr>
        <w:t>.......</w:t>
      </w:r>
      <w:r w:rsidR="001A6965">
        <w:rPr>
          <w:rFonts w:ascii="Tahoma" w:hAnsi="Tahoma" w:cs="B Koodak" w:hint="cs"/>
          <w:sz w:val="22"/>
          <w:szCs w:val="22"/>
          <w:rtl/>
        </w:rPr>
        <w:t>........</w:t>
      </w:r>
      <w:r w:rsidRPr="00902794">
        <w:rPr>
          <w:rFonts w:ascii="Tahoma" w:hAnsi="Tahoma" w:cs="B Koodak" w:hint="cs"/>
          <w:sz w:val="22"/>
          <w:szCs w:val="22"/>
          <w:rtl/>
        </w:rPr>
        <w:t xml:space="preserve"> </w:t>
      </w:r>
      <w:r w:rsidR="001A6965">
        <w:rPr>
          <w:rFonts w:ascii="Tahoma" w:hAnsi="Tahoma" w:cs="B Koodak" w:hint="cs"/>
          <w:sz w:val="22"/>
          <w:szCs w:val="22"/>
          <w:rtl/>
        </w:rPr>
        <w:t>بعنوان رئیس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 مرکز</w:t>
      </w:r>
      <w:r w:rsidR="001A6965">
        <w:rPr>
          <w:rFonts w:ascii="Tahoma" w:hAnsi="Tahoma" w:cs="B Koodak" w:hint="cs"/>
          <w:sz w:val="22"/>
          <w:szCs w:val="22"/>
          <w:rtl/>
        </w:rPr>
        <w:t xml:space="preserve"> </w:t>
      </w:r>
      <w:r w:rsidR="006F0054" w:rsidRPr="00902794">
        <w:rPr>
          <w:rFonts w:ascii="Tahoma" w:hAnsi="Tahoma" w:cs="B Koodak"/>
          <w:sz w:val="22"/>
          <w:szCs w:val="22"/>
          <w:rtl/>
        </w:rPr>
        <w:t xml:space="preserve">به نشانی </w:t>
      </w:r>
      <w:r w:rsidR="00902794">
        <w:rPr>
          <w:rFonts w:ascii="Tahoma" w:hAnsi="Tahoma" w:cs="B Koodak" w:hint="cs"/>
          <w:sz w:val="22"/>
          <w:szCs w:val="22"/>
          <w:rtl/>
        </w:rPr>
        <w:t xml:space="preserve">..................................... </w:t>
      </w:r>
      <w:r w:rsidRPr="00902794">
        <w:rPr>
          <w:rFonts w:ascii="Tahoma" w:hAnsi="Tahoma" w:cs="B Koodak" w:hint="cs"/>
          <w:sz w:val="22"/>
          <w:szCs w:val="22"/>
          <w:rtl/>
        </w:rPr>
        <w:t xml:space="preserve">که </w:t>
      </w:r>
      <w:r w:rsidR="006F0054" w:rsidRPr="00902794">
        <w:rPr>
          <w:rFonts w:ascii="Tahoma" w:hAnsi="Tahoma" w:cs="B Koodak"/>
          <w:sz w:val="22"/>
          <w:szCs w:val="22"/>
          <w:rtl/>
        </w:rPr>
        <w:t xml:space="preserve">در این قرارداد </w:t>
      </w:r>
      <w:r w:rsidR="00FB34E5">
        <w:rPr>
          <w:rFonts w:ascii="Tahoma" w:hAnsi="Tahoma" w:hint="cs"/>
          <w:sz w:val="22"/>
          <w:szCs w:val="22"/>
          <w:rtl/>
        </w:rPr>
        <w:t xml:space="preserve">" </w:t>
      </w:r>
      <w:r w:rsidR="001A6965">
        <w:rPr>
          <w:rFonts w:ascii="Tahoma" w:hAnsi="Tahoma" w:cs="B Koodak" w:hint="cs"/>
          <w:b/>
          <w:bCs/>
          <w:sz w:val="22"/>
          <w:szCs w:val="22"/>
          <w:rtl/>
        </w:rPr>
        <w:t>موجر</w:t>
      </w:r>
      <w:r w:rsidR="00FB34E5">
        <w:rPr>
          <w:rFonts w:ascii="Tahoma" w:hAnsi="Tahoma" w:hint="cs"/>
          <w:b/>
          <w:bCs/>
          <w:sz w:val="22"/>
          <w:szCs w:val="22"/>
          <w:rtl/>
        </w:rPr>
        <w:t xml:space="preserve">" </w:t>
      </w:r>
      <w:r w:rsidR="006C4CEC" w:rsidRPr="00902794">
        <w:rPr>
          <w:rFonts w:ascii="Tahoma" w:hAnsi="Tahoma" w:cs="B Koodak" w:hint="cs"/>
          <w:b/>
          <w:bCs/>
          <w:sz w:val="22"/>
          <w:szCs w:val="22"/>
          <w:rtl/>
        </w:rPr>
        <w:t xml:space="preserve"> </w:t>
      </w:r>
      <w:r w:rsidR="006F0054" w:rsidRPr="00902794">
        <w:rPr>
          <w:rFonts w:ascii="Tahoma" w:hAnsi="Tahoma" w:cs="B Koodak"/>
          <w:sz w:val="22"/>
          <w:szCs w:val="22"/>
          <w:rtl/>
        </w:rPr>
        <w:t>نامیده می شو</w:t>
      </w:r>
      <w:r w:rsidR="007866F7">
        <w:rPr>
          <w:rFonts w:ascii="Tahoma" w:hAnsi="Tahoma" w:cs="B Koodak" w:hint="cs"/>
          <w:sz w:val="22"/>
          <w:szCs w:val="22"/>
          <w:rtl/>
        </w:rPr>
        <w:t>ن</w:t>
      </w:r>
      <w:r w:rsidR="006F0054" w:rsidRPr="00902794">
        <w:rPr>
          <w:rFonts w:ascii="Tahoma" w:hAnsi="Tahoma" w:cs="B Koodak"/>
          <w:sz w:val="22"/>
          <w:szCs w:val="22"/>
          <w:rtl/>
        </w:rPr>
        <w:t xml:space="preserve">د و </w:t>
      </w:r>
      <w:r w:rsidR="00432628">
        <w:rPr>
          <w:rFonts w:ascii="Tahoma" w:hAnsi="Tahoma" w:cs="B Koodak"/>
          <w:sz w:val="22"/>
          <w:szCs w:val="22"/>
        </w:rPr>
        <w:t>…………………..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 با نمایندگی </w:t>
      </w:r>
      <w:r w:rsidR="001A6965">
        <w:rPr>
          <w:rFonts w:ascii="Tahoma" w:hAnsi="Tahoma" w:cs="B Koodak" w:hint="cs"/>
          <w:sz w:val="22"/>
          <w:szCs w:val="22"/>
          <w:rtl/>
        </w:rPr>
        <w:t>آقای ................... بعنوان .........................</w:t>
      </w:r>
      <w:r w:rsidR="006C4CEC" w:rsidRPr="00902794">
        <w:rPr>
          <w:rFonts w:ascii="Tahoma" w:hAnsi="Tahoma" w:cs="B Koodak" w:hint="cs"/>
          <w:sz w:val="22"/>
          <w:szCs w:val="22"/>
          <w:rtl/>
        </w:rPr>
        <w:t xml:space="preserve"> </w:t>
      </w:r>
      <w:r w:rsidR="00FB34E5">
        <w:rPr>
          <w:rFonts w:ascii="Tahoma" w:hAnsi="Tahoma" w:cs="B Koodak" w:hint="cs"/>
          <w:sz w:val="22"/>
          <w:szCs w:val="22"/>
          <w:rtl/>
        </w:rPr>
        <w:t>به نشانی ...................</w:t>
      </w:r>
      <w:r w:rsidR="00C00A2F" w:rsidRPr="00902794">
        <w:rPr>
          <w:rFonts w:ascii="Tahoma" w:hAnsi="Tahoma" w:cs="B Koodak" w:hint="cs"/>
          <w:sz w:val="22"/>
          <w:szCs w:val="22"/>
          <w:rtl/>
        </w:rPr>
        <w:t xml:space="preserve">که در این قرار داد </w:t>
      </w:r>
      <w:r w:rsidR="00FB34E5">
        <w:rPr>
          <w:rFonts w:ascii="Tahoma" w:hAnsi="Tahoma" w:hint="cs"/>
          <w:sz w:val="22"/>
          <w:szCs w:val="22"/>
          <w:rtl/>
        </w:rPr>
        <w:t xml:space="preserve">" </w:t>
      </w:r>
      <w:r w:rsidR="00FB34E5">
        <w:rPr>
          <w:rFonts w:ascii="Tahoma" w:hAnsi="Tahoma" w:cs="B Koodak" w:hint="cs"/>
          <w:b/>
          <w:bCs/>
          <w:sz w:val="22"/>
          <w:szCs w:val="22"/>
          <w:rtl/>
        </w:rPr>
        <w:t xml:space="preserve">مستاجر </w:t>
      </w:r>
      <w:r w:rsidR="00FB34E5">
        <w:rPr>
          <w:rFonts w:ascii="Tahoma" w:hAnsi="Tahoma" w:hint="cs"/>
          <w:b/>
          <w:bCs/>
          <w:sz w:val="22"/>
          <w:szCs w:val="22"/>
          <w:rtl/>
        </w:rPr>
        <w:t xml:space="preserve">" </w:t>
      </w:r>
      <w:r w:rsidR="006C4CEC" w:rsidRPr="00902794">
        <w:rPr>
          <w:rFonts w:ascii="Tahoma" w:hAnsi="Tahoma" w:cs="B Koodak" w:hint="cs"/>
          <w:b/>
          <w:bCs/>
          <w:sz w:val="22"/>
          <w:szCs w:val="22"/>
          <w:rtl/>
        </w:rPr>
        <w:t xml:space="preserve"> </w:t>
      </w:r>
      <w:r w:rsidR="006F0054" w:rsidRPr="00902794">
        <w:rPr>
          <w:rFonts w:ascii="Tahoma" w:hAnsi="Tahoma" w:cs="B Koodak"/>
          <w:sz w:val="22"/>
          <w:szCs w:val="22"/>
          <w:rtl/>
        </w:rPr>
        <w:t>نامیده می شو</w:t>
      </w:r>
      <w:r w:rsidR="007866F7">
        <w:rPr>
          <w:rFonts w:ascii="Tahoma" w:hAnsi="Tahoma" w:cs="B Koodak" w:hint="cs"/>
          <w:sz w:val="22"/>
          <w:szCs w:val="22"/>
          <w:rtl/>
        </w:rPr>
        <w:t>ن</w:t>
      </w:r>
      <w:r w:rsidR="006F0054" w:rsidRPr="00902794">
        <w:rPr>
          <w:rFonts w:ascii="Tahoma" w:hAnsi="Tahoma" w:cs="B Koodak"/>
          <w:sz w:val="22"/>
          <w:szCs w:val="22"/>
          <w:rtl/>
        </w:rPr>
        <w:t xml:space="preserve">د </w:t>
      </w:r>
      <w:r w:rsidR="002432D6" w:rsidRPr="00902794">
        <w:rPr>
          <w:rFonts w:ascii="Tahoma" w:hAnsi="Tahoma" w:cs="B Koodak" w:hint="cs"/>
          <w:sz w:val="22"/>
          <w:szCs w:val="22"/>
          <w:rtl/>
        </w:rPr>
        <w:t xml:space="preserve">، </w:t>
      </w:r>
      <w:r w:rsidR="006F0054" w:rsidRPr="00902794">
        <w:rPr>
          <w:rFonts w:ascii="Tahoma" w:hAnsi="Tahoma" w:cs="B Koodak"/>
          <w:sz w:val="22"/>
          <w:szCs w:val="22"/>
          <w:rtl/>
        </w:rPr>
        <w:t xml:space="preserve">طبق شرایط ذیل منعقد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که مفاد آن </w:t>
      </w:r>
      <w:r w:rsidR="006F0054" w:rsidRPr="00902794">
        <w:rPr>
          <w:rFonts w:ascii="Tahoma" w:hAnsi="Tahoma" w:cs="B Koodak"/>
          <w:sz w:val="22"/>
          <w:szCs w:val="22"/>
          <w:rtl/>
        </w:rPr>
        <w:t xml:space="preserve"> براي طرفين لازم الاجرا مي باشد .</w:t>
      </w:r>
    </w:p>
    <w:p w:rsidR="00F91446" w:rsidRPr="00FB34E5" w:rsidRDefault="00F86B30" w:rsidP="00917E42">
      <w:pPr>
        <w:tabs>
          <w:tab w:val="left" w:pos="9865"/>
        </w:tabs>
        <w:ind w:left="-987" w:right="-284"/>
        <w:jc w:val="mediumKashida"/>
        <w:rPr>
          <w:rFonts w:ascii="Tahoma" w:hAnsi="Tahoma" w:cs="B Titr"/>
          <w:b/>
          <w:bCs/>
          <w:sz w:val="22"/>
          <w:szCs w:val="22"/>
          <w:rtl/>
        </w:rPr>
      </w:pPr>
      <w:r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ماده 1 </w:t>
      </w:r>
      <w:r w:rsidR="005717D8"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) </w:t>
      </w:r>
      <w:r w:rsidR="006F0054" w:rsidRPr="00FB34E5">
        <w:rPr>
          <w:rFonts w:ascii="Tahoma" w:hAnsi="Tahoma" w:cs="B Titr"/>
          <w:b/>
          <w:bCs/>
          <w:sz w:val="22"/>
          <w:szCs w:val="22"/>
          <w:rtl/>
        </w:rPr>
        <w:t>موضوع قرارداد:</w:t>
      </w:r>
    </w:p>
    <w:p w:rsidR="00751196" w:rsidRDefault="003C4B76" w:rsidP="00432628">
      <w:pPr>
        <w:tabs>
          <w:tab w:val="left" w:pos="9865"/>
        </w:tabs>
        <w:ind w:left="-964" w:right="-284"/>
        <w:jc w:val="mediumKashida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1-1)ع</w:t>
      </w:r>
      <w:r w:rsidR="006F0054" w:rsidRPr="00FB34E5">
        <w:rPr>
          <w:rFonts w:ascii="Tahoma" w:hAnsi="Tahoma" w:cs="B Koodak"/>
          <w:sz w:val="22"/>
          <w:szCs w:val="22"/>
          <w:rtl/>
        </w:rPr>
        <w:t xml:space="preserve">بارتست </w:t>
      </w:r>
      <w:r w:rsidR="009A641B" w:rsidRPr="00FB34E5">
        <w:rPr>
          <w:rFonts w:ascii="Tahoma" w:hAnsi="Tahoma" w:cs="B Koodak" w:hint="cs"/>
          <w:sz w:val="22"/>
          <w:szCs w:val="22"/>
          <w:rtl/>
        </w:rPr>
        <w:t xml:space="preserve">از اجاره </w:t>
      </w:r>
      <w:r w:rsidR="006C4CEC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شش دانگ عرصه و اعیان </w:t>
      </w:r>
      <w:r w:rsidR="00A240BB" w:rsidRPr="00FB34E5">
        <w:rPr>
          <w:rFonts w:ascii="Tahoma" w:hAnsi="Tahoma" w:cs="B Koodak" w:hint="cs"/>
          <w:sz w:val="22"/>
          <w:szCs w:val="22"/>
          <w:rtl/>
        </w:rPr>
        <w:t xml:space="preserve">یک باب </w:t>
      </w:r>
      <w:r w:rsidR="009A641B" w:rsidRPr="00FB34E5">
        <w:rPr>
          <w:rFonts w:ascii="Tahoma" w:hAnsi="Tahoma" w:cs="B Koodak" w:hint="cs"/>
          <w:sz w:val="22"/>
          <w:szCs w:val="22"/>
          <w:rtl/>
        </w:rPr>
        <w:t xml:space="preserve">ساختمان </w:t>
      </w:r>
      <w:r w:rsidR="00A240BB" w:rsidRPr="00FB34E5">
        <w:rPr>
          <w:rFonts w:ascii="Tahoma" w:hAnsi="Tahoma" w:cs="B Koodak" w:hint="cs"/>
          <w:sz w:val="22"/>
          <w:szCs w:val="22"/>
          <w:rtl/>
        </w:rPr>
        <w:t>متعلق به موجر</w:t>
      </w:r>
      <w:r w:rsidR="001C69F5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6C4CEC" w:rsidRPr="00FB34E5">
        <w:rPr>
          <w:rFonts w:ascii="Tahoma" w:hAnsi="Tahoma" w:cs="B Koodak" w:hint="cs"/>
          <w:sz w:val="22"/>
          <w:szCs w:val="22"/>
          <w:rtl/>
        </w:rPr>
        <w:t xml:space="preserve">واقع در 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پلاک ثبتی ........... فرعی از ......... شهر </w:t>
      </w:r>
      <w:r w:rsidR="00432628">
        <w:rPr>
          <w:rFonts w:ascii="Tahoma" w:hAnsi="Tahoma" w:cs="B Koodak"/>
          <w:sz w:val="22"/>
          <w:szCs w:val="22"/>
        </w:rPr>
        <w:t>………….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7866F7">
        <w:rPr>
          <w:rFonts w:ascii="Tahoma" w:hAnsi="Tahoma" w:cs="B Koodak" w:hint="cs"/>
          <w:sz w:val="22"/>
          <w:szCs w:val="22"/>
          <w:rtl/>
        </w:rPr>
        <w:t xml:space="preserve">با حدود اربعه مشخص شده در پیوست شماره ..... </w:t>
      </w:r>
      <w:r w:rsidR="002B7B8E" w:rsidRPr="00FB34E5">
        <w:rPr>
          <w:rFonts w:ascii="Tahoma" w:hAnsi="Tahoma" w:cs="B Koodak" w:hint="cs"/>
          <w:sz w:val="22"/>
          <w:szCs w:val="22"/>
          <w:rtl/>
        </w:rPr>
        <w:t xml:space="preserve">با خدمات آب ، برق ، گاز و تلفن که موجر با ارائه مدارک اقرار به مالکیت آن نموده </w:t>
      </w:r>
      <w:r w:rsidR="00751196">
        <w:rPr>
          <w:rFonts w:ascii="Tahoma" w:hAnsi="Tahoma" w:cs="B Koodak" w:hint="cs"/>
          <w:sz w:val="22"/>
          <w:szCs w:val="22"/>
          <w:rtl/>
        </w:rPr>
        <w:t xml:space="preserve">و مستاجر نیز با روئیت محل از کمیت و کیفیت و وضعیت مورد قرار داد کاملاً مطلع گردید . </w:t>
      </w:r>
    </w:p>
    <w:p w:rsidR="00DE7FD1" w:rsidRPr="00DE4DF6" w:rsidRDefault="00BE6D58" w:rsidP="00DE4DF6">
      <w:pPr>
        <w:tabs>
          <w:tab w:val="left" w:pos="9865"/>
        </w:tabs>
        <w:ind w:left="-964" w:right="-284"/>
        <w:jc w:val="mediumKashida"/>
        <w:rPr>
          <w:rFonts w:ascii="Tahoma" w:hAnsi="Tahoma" w:cs="B Koodak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 xml:space="preserve">تبصره : </w:t>
      </w:r>
      <w:r w:rsidR="00DE7FD1">
        <w:rPr>
          <w:rFonts w:ascii="Tahoma" w:hAnsi="Tahoma" w:cs="B Koodak" w:hint="cs"/>
          <w:sz w:val="22"/>
          <w:szCs w:val="22"/>
          <w:rtl/>
        </w:rPr>
        <w:t>با امضاء این قرار داد طرفین اقرار نمودند که رقبه مورد انتفاع توسط منتفع و هر گونه اعتراضی نسبت به وقوع قبض و اقباض را از خود اسقاط نمودند</w:t>
      </w:r>
      <w:r>
        <w:rPr>
          <w:rFonts w:ascii="Tahoma" w:hAnsi="Tahoma" w:cs="B Koodak" w:hint="cs"/>
          <w:sz w:val="22"/>
          <w:szCs w:val="22"/>
          <w:rtl/>
        </w:rPr>
        <w:t>.</w:t>
      </w:r>
    </w:p>
    <w:p w:rsidR="00660677" w:rsidRDefault="006F0054" w:rsidP="00917E42">
      <w:pPr>
        <w:ind w:left="-987" w:right="-284"/>
        <w:jc w:val="mediumKashida"/>
        <w:rPr>
          <w:rFonts w:ascii="Tahoma" w:hAnsi="Tahoma" w:cs="Tahoma"/>
          <w:b/>
          <w:bCs/>
          <w:sz w:val="26"/>
          <w:szCs w:val="26"/>
          <w:u w:val="single"/>
          <w:rtl/>
        </w:rPr>
      </w:pPr>
      <w:r w:rsidRPr="005717D8">
        <w:rPr>
          <w:rFonts w:ascii="Tahoma" w:hAnsi="Tahoma" w:cs="B Titr"/>
          <w:b/>
          <w:bCs/>
          <w:sz w:val="28"/>
          <w:szCs w:val="28"/>
          <w:rtl/>
        </w:rPr>
        <w:t xml:space="preserve"> </w:t>
      </w:r>
      <w:r w:rsidR="00F86B30"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ماده 2 </w:t>
      </w:r>
      <w:r w:rsidR="005717D8"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) </w:t>
      </w:r>
      <w:r w:rsidRPr="00FB34E5">
        <w:rPr>
          <w:rFonts w:ascii="Tahoma" w:hAnsi="Tahoma" w:cs="B Titr"/>
          <w:b/>
          <w:bCs/>
          <w:sz w:val="22"/>
          <w:szCs w:val="22"/>
          <w:rtl/>
        </w:rPr>
        <w:t>مدت قرارداد:</w:t>
      </w:r>
    </w:p>
    <w:p w:rsidR="00A240BB" w:rsidRPr="00FB34E5" w:rsidRDefault="005717D8" w:rsidP="00FB34E5">
      <w:pPr>
        <w:tabs>
          <w:tab w:val="left" w:pos="9865"/>
        </w:tabs>
        <w:ind w:left="-987" w:right="-284"/>
        <w:jc w:val="mediumKashida"/>
        <w:rPr>
          <w:rFonts w:ascii="Tahoma" w:hAnsi="Tahoma" w:cs="B Koodak" w:hint="cs"/>
          <w:sz w:val="22"/>
          <w:szCs w:val="22"/>
          <w:rtl/>
        </w:rPr>
      </w:pPr>
      <w:r w:rsidRPr="00FB34E5">
        <w:rPr>
          <w:rFonts w:ascii="Tahoma" w:hAnsi="Tahoma" w:cs="B Koodak" w:hint="cs"/>
          <w:sz w:val="22"/>
          <w:szCs w:val="22"/>
          <w:rtl/>
        </w:rPr>
        <w:t>1-2)</w:t>
      </w:r>
      <w:r w:rsidR="00A240BB" w:rsidRPr="00FB34E5">
        <w:rPr>
          <w:rFonts w:ascii="Tahoma" w:hAnsi="Tahoma" w:cs="B Koodak" w:hint="cs"/>
          <w:sz w:val="22"/>
          <w:szCs w:val="22"/>
          <w:rtl/>
        </w:rPr>
        <w:t>این</w:t>
      </w:r>
      <w:r w:rsidR="006F0054" w:rsidRPr="00FB34E5">
        <w:rPr>
          <w:rFonts w:ascii="Tahoma" w:hAnsi="Tahoma" w:cs="B Koodak"/>
          <w:sz w:val="22"/>
          <w:szCs w:val="22"/>
          <w:rtl/>
        </w:rPr>
        <w:t xml:space="preserve"> قرارداد از تاريخ</w:t>
      </w:r>
      <w:r w:rsidR="00265661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................ </w:t>
      </w:r>
      <w:r w:rsidR="006F0054" w:rsidRPr="00FB34E5">
        <w:rPr>
          <w:rFonts w:ascii="Tahoma" w:hAnsi="Tahoma" w:cs="B Koodak"/>
          <w:sz w:val="22"/>
          <w:szCs w:val="22"/>
          <w:rtl/>
        </w:rPr>
        <w:t xml:space="preserve">لغایت </w:t>
      </w:r>
      <w:r w:rsidR="006F0054" w:rsidRPr="00FB34E5">
        <w:rPr>
          <w:rFonts w:ascii="Tahoma" w:hAnsi="Tahoma" w:cs="B Koodak"/>
          <w:sz w:val="22"/>
          <w:szCs w:val="22"/>
        </w:rPr>
        <w:t xml:space="preserve">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................. </w:t>
      </w:r>
      <w:r w:rsidR="00C12881" w:rsidRPr="00FB34E5">
        <w:rPr>
          <w:rFonts w:ascii="Tahoma" w:hAnsi="Tahoma" w:cs="B Koodak" w:hint="cs"/>
          <w:sz w:val="22"/>
          <w:szCs w:val="22"/>
          <w:rtl/>
        </w:rPr>
        <w:t xml:space="preserve">بمدت </w:t>
      </w:r>
      <w:r w:rsidR="00FB34E5">
        <w:rPr>
          <w:rFonts w:ascii="Tahoma" w:hAnsi="Tahoma" w:cs="B Koodak" w:hint="cs"/>
          <w:sz w:val="22"/>
          <w:szCs w:val="22"/>
          <w:rtl/>
        </w:rPr>
        <w:t>سه</w:t>
      </w:r>
      <w:r w:rsidR="009A641B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سال </w:t>
      </w:r>
      <w:r w:rsidR="006F0054" w:rsidRPr="00FB34E5">
        <w:rPr>
          <w:rFonts w:ascii="Tahoma" w:hAnsi="Tahoma" w:cs="B Koodak"/>
          <w:sz w:val="22"/>
          <w:szCs w:val="22"/>
          <w:rtl/>
        </w:rPr>
        <w:t xml:space="preserve">می باشد. </w:t>
      </w:r>
    </w:p>
    <w:p w:rsidR="00751196" w:rsidRPr="00FB34E5" w:rsidRDefault="005717D8" w:rsidP="00DE4DF6">
      <w:pPr>
        <w:tabs>
          <w:tab w:val="left" w:pos="9865"/>
        </w:tabs>
        <w:ind w:left="-987" w:right="-284"/>
        <w:jc w:val="mediumKashida"/>
        <w:rPr>
          <w:rFonts w:ascii="Tahoma" w:hAnsi="Tahoma" w:cs="B Koodak"/>
          <w:sz w:val="22"/>
          <w:szCs w:val="22"/>
          <w:rtl/>
        </w:rPr>
      </w:pPr>
      <w:r w:rsidRPr="00FB34E5">
        <w:rPr>
          <w:rFonts w:ascii="Tahoma" w:hAnsi="Tahoma" w:cs="B Koodak" w:hint="cs"/>
          <w:sz w:val="22"/>
          <w:szCs w:val="22"/>
          <w:rtl/>
        </w:rPr>
        <w:t xml:space="preserve">تبصره : </w:t>
      </w:r>
      <w:r w:rsidR="006F0054" w:rsidRPr="00FB34E5">
        <w:rPr>
          <w:rFonts w:ascii="Tahoma" w:hAnsi="Tahoma" w:cs="B Koodak"/>
          <w:sz w:val="22"/>
          <w:szCs w:val="22"/>
          <w:rtl/>
        </w:rPr>
        <w:t>تمديد قرارداد</w:t>
      </w:r>
      <w:r w:rsidR="00FC7B42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751196">
        <w:rPr>
          <w:rFonts w:ascii="Tahoma" w:hAnsi="Tahoma" w:cs="B Koodak" w:hint="cs"/>
          <w:sz w:val="22"/>
          <w:szCs w:val="22"/>
          <w:rtl/>
        </w:rPr>
        <w:t xml:space="preserve">اجاره </w:t>
      </w:r>
      <w:r w:rsidR="00FB34E5">
        <w:rPr>
          <w:rFonts w:ascii="Tahoma" w:hAnsi="Tahoma" w:cs="B Koodak" w:hint="cs"/>
          <w:sz w:val="22"/>
          <w:szCs w:val="22"/>
          <w:rtl/>
        </w:rPr>
        <w:t>سالیانه</w:t>
      </w:r>
      <w:r w:rsidR="009A641B" w:rsidRPr="00FB34E5">
        <w:rPr>
          <w:rFonts w:ascii="Tahoma" w:hAnsi="Tahoma" w:cs="B Koodak" w:hint="cs"/>
          <w:sz w:val="22"/>
          <w:szCs w:val="22"/>
          <w:rtl/>
        </w:rPr>
        <w:t xml:space="preserve"> در صورت توافق </w:t>
      </w:r>
      <w:r w:rsidR="009134F9" w:rsidRPr="00FB34E5">
        <w:rPr>
          <w:rFonts w:ascii="Tahoma" w:hAnsi="Tahoma" w:cs="B Koodak" w:hint="cs"/>
          <w:sz w:val="22"/>
          <w:szCs w:val="22"/>
          <w:rtl/>
        </w:rPr>
        <w:t xml:space="preserve">و رضایت </w:t>
      </w:r>
      <w:r w:rsidR="009A641B" w:rsidRPr="00FB34E5">
        <w:rPr>
          <w:rFonts w:ascii="Tahoma" w:hAnsi="Tahoma" w:cs="B Koodak" w:hint="cs"/>
          <w:sz w:val="22"/>
          <w:szCs w:val="22"/>
          <w:rtl/>
        </w:rPr>
        <w:t xml:space="preserve">طرفین </w:t>
      </w:r>
      <w:r w:rsidR="002B7B8E" w:rsidRPr="00FB34E5">
        <w:rPr>
          <w:rFonts w:ascii="Tahoma" w:hAnsi="Tahoma" w:cs="B Koodak" w:hint="cs"/>
          <w:sz w:val="22"/>
          <w:szCs w:val="22"/>
          <w:rtl/>
        </w:rPr>
        <w:t xml:space="preserve">با شرایط جدید </w:t>
      </w:r>
      <w:r w:rsidR="006F0054" w:rsidRPr="00FB34E5">
        <w:rPr>
          <w:rFonts w:ascii="Tahoma" w:hAnsi="Tahoma" w:cs="B Koodak"/>
          <w:sz w:val="22"/>
          <w:szCs w:val="22"/>
          <w:rtl/>
        </w:rPr>
        <w:t>امکان پذیر خواهد بود</w:t>
      </w:r>
      <w:r w:rsidR="00660677" w:rsidRPr="00FB34E5">
        <w:rPr>
          <w:rFonts w:ascii="Tahoma" w:hAnsi="Tahoma" w:cs="B Koodak" w:hint="cs"/>
          <w:sz w:val="22"/>
          <w:szCs w:val="22"/>
          <w:rtl/>
        </w:rPr>
        <w:t>.</w:t>
      </w:r>
    </w:p>
    <w:p w:rsidR="006F0054" w:rsidRPr="00FB34E5" w:rsidRDefault="006F0054" w:rsidP="00FB34E5">
      <w:pPr>
        <w:ind w:left="-987" w:right="-284"/>
        <w:jc w:val="mediumKashida"/>
        <w:rPr>
          <w:rFonts w:ascii="Tahoma" w:hAnsi="Tahoma" w:cs="B Titr"/>
          <w:b/>
          <w:bCs/>
          <w:sz w:val="22"/>
          <w:szCs w:val="22"/>
          <w:rtl/>
        </w:rPr>
      </w:pPr>
      <w:r w:rsidRPr="00FB34E5">
        <w:rPr>
          <w:rFonts w:ascii="Tahoma" w:hAnsi="Tahoma" w:cs="B Titr"/>
          <w:b/>
          <w:bCs/>
          <w:sz w:val="22"/>
          <w:szCs w:val="22"/>
          <w:rtl/>
        </w:rPr>
        <w:t>ماده 3</w:t>
      </w:r>
      <w:r w:rsidR="005717D8" w:rsidRPr="00FB34E5">
        <w:rPr>
          <w:rFonts w:ascii="Tahoma" w:hAnsi="Tahoma" w:cs="B Titr" w:hint="cs"/>
          <w:b/>
          <w:bCs/>
          <w:sz w:val="22"/>
          <w:szCs w:val="22"/>
          <w:rtl/>
        </w:rPr>
        <w:t>)</w:t>
      </w:r>
      <w:r w:rsidRPr="00FB34E5">
        <w:rPr>
          <w:rFonts w:ascii="Tahoma" w:hAnsi="Tahoma" w:cs="B Titr"/>
          <w:b/>
          <w:bCs/>
          <w:sz w:val="22"/>
          <w:szCs w:val="22"/>
          <w:rtl/>
        </w:rPr>
        <w:t xml:space="preserve"> مبلغ </w:t>
      </w:r>
      <w:r w:rsidR="00FB34E5">
        <w:rPr>
          <w:rFonts w:ascii="Tahoma" w:hAnsi="Tahoma" w:cs="B Titr" w:hint="cs"/>
          <w:b/>
          <w:bCs/>
          <w:sz w:val="22"/>
          <w:szCs w:val="22"/>
          <w:rtl/>
        </w:rPr>
        <w:t xml:space="preserve">اجاره </w:t>
      </w:r>
      <w:r w:rsidR="00510AA8" w:rsidRPr="00FB34E5">
        <w:rPr>
          <w:rFonts w:ascii="Tahoma" w:hAnsi="Tahoma" w:cs="B Titr" w:hint="cs"/>
          <w:b/>
          <w:bCs/>
          <w:sz w:val="22"/>
          <w:szCs w:val="22"/>
          <w:rtl/>
        </w:rPr>
        <w:t>:</w:t>
      </w:r>
    </w:p>
    <w:p w:rsidR="00751196" w:rsidRPr="00FB34E5" w:rsidRDefault="005717D8" w:rsidP="00432628">
      <w:pPr>
        <w:ind w:left="-987" w:right="-284"/>
        <w:rPr>
          <w:rFonts w:ascii="Tahoma" w:hAnsi="Tahoma" w:cs="B Koodak" w:hint="cs"/>
          <w:sz w:val="22"/>
          <w:szCs w:val="22"/>
          <w:rtl/>
        </w:rPr>
      </w:pPr>
      <w:r w:rsidRPr="00FB34E5">
        <w:rPr>
          <w:rFonts w:ascii="Tahoma" w:hAnsi="Tahoma" w:cs="B Koodak" w:hint="cs"/>
          <w:sz w:val="22"/>
          <w:szCs w:val="22"/>
          <w:rtl/>
        </w:rPr>
        <w:t>1-3)</w:t>
      </w:r>
      <w:r w:rsidR="00D11CE5" w:rsidRPr="00FB34E5">
        <w:rPr>
          <w:rFonts w:ascii="Tahoma" w:hAnsi="Tahoma" w:cs="B Koodak" w:hint="cs"/>
          <w:sz w:val="22"/>
          <w:szCs w:val="22"/>
          <w:rtl/>
        </w:rPr>
        <w:t xml:space="preserve">مبلغ </w:t>
      </w:r>
      <w:r w:rsidR="00751196">
        <w:rPr>
          <w:rFonts w:ascii="Tahoma" w:hAnsi="Tahoma" w:cs="B Koodak" w:hint="cs"/>
          <w:sz w:val="22"/>
          <w:szCs w:val="22"/>
          <w:rtl/>
        </w:rPr>
        <w:t xml:space="preserve">اجاره </w:t>
      </w:r>
      <w:r w:rsidR="008D3498" w:rsidRPr="00FB34E5">
        <w:rPr>
          <w:rFonts w:ascii="Tahoma" w:hAnsi="Tahoma" w:cs="B Koodak" w:hint="cs"/>
          <w:sz w:val="22"/>
          <w:szCs w:val="22"/>
          <w:rtl/>
        </w:rPr>
        <w:t xml:space="preserve">ماهیانه </w:t>
      </w:r>
      <w:r w:rsidR="00432628">
        <w:rPr>
          <w:rFonts w:ascii="Tahoma" w:hAnsi="Tahoma" w:cs="B Koodak"/>
          <w:sz w:val="22"/>
          <w:szCs w:val="22"/>
        </w:rPr>
        <w:t>…………….</w:t>
      </w:r>
      <w:r w:rsidR="009134F9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8D3498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9134F9" w:rsidRPr="00FB34E5">
        <w:rPr>
          <w:rFonts w:ascii="Tahoma" w:hAnsi="Tahoma" w:cs="B Koodak" w:hint="cs"/>
          <w:sz w:val="22"/>
          <w:szCs w:val="22"/>
          <w:rtl/>
        </w:rPr>
        <w:t xml:space="preserve">( </w:t>
      </w:r>
      <w:r w:rsidR="00432628">
        <w:rPr>
          <w:rFonts w:ascii="Tahoma" w:hAnsi="Tahoma" w:cs="B Koodak"/>
          <w:sz w:val="22"/>
          <w:szCs w:val="22"/>
        </w:rPr>
        <w:t>……………..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 میلیون</w:t>
      </w:r>
      <w:r w:rsidR="009134F9" w:rsidRPr="00FB34E5">
        <w:rPr>
          <w:rFonts w:ascii="Tahoma" w:hAnsi="Tahoma" w:cs="B Koodak" w:hint="cs"/>
          <w:sz w:val="22"/>
          <w:szCs w:val="22"/>
          <w:rtl/>
        </w:rPr>
        <w:t xml:space="preserve"> ) </w:t>
      </w:r>
      <w:r w:rsidR="008D3498" w:rsidRPr="00FB34E5">
        <w:rPr>
          <w:rFonts w:ascii="Tahoma" w:hAnsi="Tahoma" w:cs="B Koodak" w:hint="cs"/>
          <w:sz w:val="22"/>
          <w:szCs w:val="22"/>
          <w:rtl/>
        </w:rPr>
        <w:t xml:space="preserve">ریال می باشد . </w:t>
      </w:r>
    </w:p>
    <w:p w:rsidR="003147AC" w:rsidRPr="00FB34E5" w:rsidRDefault="00E43330" w:rsidP="005717D8">
      <w:pPr>
        <w:ind w:left="-987" w:right="-284"/>
        <w:jc w:val="both"/>
        <w:rPr>
          <w:rFonts w:ascii="Tahoma" w:hAnsi="Tahoma" w:cs="B Titr" w:hint="cs"/>
          <w:b/>
          <w:bCs/>
          <w:sz w:val="22"/>
          <w:szCs w:val="22"/>
          <w:rtl/>
        </w:rPr>
      </w:pPr>
      <w:r w:rsidRPr="00FB34E5">
        <w:rPr>
          <w:rFonts w:ascii="Tahoma" w:hAnsi="Tahoma" w:cs="B Titr"/>
          <w:b/>
          <w:bCs/>
          <w:sz w:val="22"/>
          <w:szCs w:val="22"/>
          <w:rtl/>
        </w:rPr>
        <w:t xml:space="preserve">ماده 4 </w:t>
      </w:r>
      <w:r w:rsidR="005717D8"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) </w:t>
      </w:r>
      <w:r w:rsidRPr="00FB34E5">
        <w:rPr>
          <w:rFonts w:ascii="Tahoma" w:hAnsi="Tahoma" w:cs="B Titr"/>
          <w:b/>
          <w:bCs/>
          <w:sz w:val="22"/>
          <w:szCs w:val="22"/>
          <w:rtl/>
        </w:rPr>
        <w:t xml:space="preserve">نحوه پرداخت </w:t>
      </w:r>
      <w:r w:rsidR="007A6487"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مال الا جاره </w:t>
      </w:r>
      <w:r w:rsidRPr="00FB34E5">
        <w:rPr>
          <w:rFonts w:ascii="Tahoma" w:hAnsi="Tahoma" w:cs="B Titr"/>
          <w:b/>
          <w:bCs/>
          <w:sz w:val="22"/>
          <w:szCs w:val="22"/>
          <w:rtl/>
        </w:rPr>
        <w:t>:</w:t>
      </w:r>
      <w:r w:rsidR="00D11CE5" w:rsidRPr="00FB34E5">
        <w:rPr>
          <w:rFonts w:ascii="Tahoma" w:hAnsi="Tahoma" w:cs="B Titr" w:hint="cs"/>
          <w:b/>
          <w:bCs/>
          <w:sz w:val="22"/>
          <w:szCs w:val="22"/>
          <w:rtl/>
        </w:rPr>
        <w:t xml:space="preserve"> </w:t>
      </w:r>
    </w:p>
    <w:p w:rsidR="00D11CE5" w:rsidRDefault="003A4939" w:rsidP="00F503D0">
      <w:pPr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  <w:r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5717D8" w:rsidRPr="00FB34E5">
        <w:rPr>
          <w:rFonts w:ascii="Tahoma" w:hAnsi="Tahoma" w:cs="B Koodak" w:hint="cs"/>
          <w:sz w:val="22"/>
          <w:szCs w:val="22"/>
          <w:rtl/>
        </w:rPr>
        <w:t>1-4)</w:t>
      </w:r>
      <w:r w:rsidR="00053C79" w:rsidRPr="00FB34E5">
        <w:rPr>
          <w:rFonts w:ascii="Tahoma" w:hAnsi="Tahoma" w:cs="B Koodak" w:hint="cs"/>
          <w:sz w:val="22"/>
          <w:szCs w:val="22"/>
          <w:rtl/>
        </w:rPr>
        <w:t xml:space="preserve">مستاجر </w:t>
      </w:r>
      <w:r w:rsidR="00BD4CB0" w:rsidRPr="00FB34E5">
        <w:rPr>
          <w:rFonts w:ascii="Tahoma" w:hAnsi="Tahoma" w:cs="B Koodak" w:hint="cs"/>
          <w:sz w:val="22"/>
          <w:szCs w:val="22"/>
          <w:rtl/>
        </w:rPr>
        <w:t xml:space="preserve">متعهد می گردد </w:t>
      </w:r>
      <w:r w:rsidR="00053C79" w:rsidRPr="00FB34E5">
        <w:rPr>
          <w:rFonts w:ascii="Tahoma" w:hAnsi="Tahoma" w:cs="B Koodak" w:hint="cs"/>
          <w:sz w:val="22"/>
          <w:szCs w:val="22"/>
          <w:rtl/>
        </w:rPr>
        <w:t xml:space="preserve">در پایان هر </w:t>
      </w:r>
      <w:r w:rsidR="009134F9" w:rsidRPr="00FB34E5">
        <w:rPr>
          <w:rFonts w:ascii="Tahoma" w:hAnsi="Tahoma" w:cs="B Koodak" w:hint="cs"/>
          <w:sz w:val="22"/>
          <w:szCs w:val="22"/>
          <w:rtl/>
        </w:rPr>
        <w:t xml:space="preserve">فصل </w:t>
      </w:r>
      <w:r w:rsidR="00053C79" w:rsidRPr="00FB34E5">
        <w:rPr>
          <w:rFonts w:ascii="Tahoma" w:hAnsi="Tahoma" w:cs="B Koodak" w:hint="cs"/>
          <w:sz w:val="22"/>
          <w:szCs w:val="22"/>
          <w:rtl/>
        </w:rPr>
        <w:t xml:space="preserve">مبلغ اجاره محل را </w:t>
      </w:r>
      <w:r w:rsidR="00BD4CB0" w:rsidRPr="00FB34E5">
        <w:rPr>
          <w:rFonts w:ascii="Tahoma" w:hAnsi="Tahoma" w:cs="B Koodak" w:hint="cs"/>
          <w:sz w:val="22"/>
          <w:szCs w:val="22"/>
          <w:rtl/>
        </w:rPr>
        <w:t xml:space="preserve">به شماره حساب </w:t>
      </w:r>
      <w:r w:rsidR="00751196">
        <w:rPr>
          <w:rFonts w:ascii="Tahoma" w:hAnsi="Tahoma" w:cs="B Koodak" w:hint="cs"/>
          <w:sz w:val="22"/>
          <w:szCs w:val="22"/>
          <w:rtl/>
        </w:rPr>
        <w:t xml:space="preserve">.................نزد </w:t>
      </w:r>
      <w:r w:rsidR="00BD4CB0" w:rsidRPr="00FB34E5">
        <w:rPr>
          <w:rFonts w:ascii="Tahoma" w:hAnsi="Tahoma" w:cs="B Koodak" w:hint="cs"/>
          <w:sz w:val="22"/>
          <w:szCs w:val="22"/>
          <w:rtl/>
        </w:rPr>
        <w:t xml:space="preserve">بانک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........... </w:t>
      </w:r>
      <w:r w:rsidR="00BD4CB0" w:rsidRPr="00FB34E5">
        <w:rPr>
          <w:rFonts w:ascii="Tahoma" w:hAnsi="Tahoma" w:cs="B Koodak" w:hint="cs"/>
          <w:sz w:val="22"/>
          <w:szCs w:val="22"/>
          <w:rtl/>
        </w:rPr>
        <w:t xml:space="preserve"> </w:t>
      </w:r>
      <w:r w:rsidR="00F503D0">
        <w:rPr>
          <w:rFonts w:ascii="Tahoma" w:hAnsi="Tahoma" w:cs="B Koodak" w:hint="cs"/>
          <w:sz w:val="22"/>
          <w:szCs w:val="22"/>
          <w:rtl/>
        </w:rPr>
        <w:t>شعبه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.............. </w:t>
      </w:r>
      <w:r w:rsidR="00BD4CB0" w:rsidRPr="00FB34E5">
        <w:rPr>
          <w:rFonts w:ascii="Tahoma" w:hAnsi="Tahoma" w:cs="B Koodak" w:hint="cs"/>
          <w:sz w:val="22"/>
          <w:szCs w:val="22"/>
          <w:rtl/>
        </w:rPr>
        <w:t xml:space="preserve">به نام </w:t>
      </w:r>
      <w:r w:rsidR="00FB34E5">
        <w:rPr>
          <w:rFonts w:ascii="Tahoma" w:hAnsi="Tahoma" w:cs="B Koodak" w:hint="cs"/>
          <w:sz w:val="22"/>
          <w:szCs w:val="22"/>
          <w:rtl/>
        </w:rPr>
        <w:t xml:space="preserve">................ </w:t>
      </w:r>
      <w:r w:rsidR="00BD4CB0" w:rsidRPr="00FB34E5">
        <w:rPr>
          <w:rFonts w:ascii="Tahoma" w:hAnsi="Tahoma" w:cs="B Koodak" w:hint="cs"/>
          <w:sz w:val="22"/>
          <w:szCs w:val="22"/>
          <w:rtl/>
        </w:rPr>
        <w:t xml:space="preserve"> واریز نماید . </w:t>
      </w:r>
    </w:p>
    <w:p w:rsidR="00751196" w:rsidRPr="00FB34E5" w:rsidRDefault="008B10BA" w:rsidP="000D5EB6">
      <w:pPr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تبصره 1 : عدم پرداخت</w:t>
      </w:r>
      <w:r w:rsidR="00891AE9" w:rsidRPr="00891AE9">
        <w:rPr>
          <w:rFonts w:ascii="Tahoma" w:hAnsi="Tahoma" w:cs="B Koodak" w:hint="cs"/>
          <w:sz w:val="22"/>
          <w:szCs w:val="22"/>
          <w:rtl/>
        </w:rPr>
        <w:t xml:space="preserve"> مال الا جاره</w:t>
      </w:r>
      <w:r>
        <w:rPr>
          <w:rFonts w:ascii="Tahoma" w:hAnsi="Tahoma" w:cs="B Koodak" w:hint="cs"/>
          <w:sz w:val="22"/>
          <w:szCs w:val="22"/>
          <w:rtl/>
        </w:rPr>
        <w:t xml:space="preserve">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طی </w:t>
      </w:r>
      <w:r w:rsidR="000D5EB6">
        <w:rPr>
          <w:rFonts w:ascii="Tahoma" w:hAnsi="Tahoma" w:cs="B Koodak" w:hint="cs"/>
          <w:sz w:val="22"/>
          <w:szCs w:val="22"/>
          <w:rtl/>
        </w:rPr>
        <w:t>.........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 فصل متوالی توسط مستاجر باعث حق فسخ قرار داد برای موجر را فراهم می آورد . </w:t>
      </w:r>
    </w:p>
    <w:p w:rsidR="006F0054" w:rsidRDefault="00D11CE5" w:rsidP="005717D8">
      <w:pPr>
        <w:spacing w:line="216" w:lineRule="auto"/>
        <w:ind w:left="-987" w:right="-426"/>
        <w:jc w:val="both"/>
        <w:rPr>
          <w:rFonts w:ascii="Tahoma" w:hAnsi="Tahoma" w:cs="Tahoma" w:hint="cs"/>
          <w:b/>
          <w:bCs/>
          <w:sz w:val="28"/>
          <w:szCs w:val="28"/>
          <w:u w:val="single"/>
          <w:rtl/>
        </w:rPr>
      </w:pPr>
      <w:r>
        <w:rPr>
          <w:rFonts w:ascii="Tahoma" w:hAnsi="Tahoma" w:cs="Tahoma" w:hint="cs"/>
          <w:color w:val="000000"/>
          <w:sz w:val="26"/>
          <w:szCs w:val="26"/>
          <w:rtl/>
          <w:lang w:bidi="fa-IR"/>
        </w:rPr>
        <w:t xml:space="preserve"> </w:t>
      </w:r>
      <w:r w:rsidR="006F0054" w:rsidRPr="00891AE9">
        <w:rPr>
          <w:rFonts w:ascii="Tahoma" w:hAnsi="Tahoma" w:cs="B Titr"/>
          <w:b/>
          <w:bCs/>
          <w:sz w:val="22"/>
          <w:szCs w:val="22"/>
          <w:rtl/>
        </w:rPr>
        <w:t>ماده</w:t>
      </w:r>
      <w:r w:rsidR="008F1AE3" w:rsidRPr="00891AE9">
        <w:rPr>
          <w:rFonts w:ascii="Tahoma" w:hAnsi="Tahoma" w:cs="B Titr" w:hint="cs"/>
          <w:b/>
          <w:bCs/>
          <w:sz w:val="22"/>
          <w:szCs w:val="22"/>
          <w:rtl/>
        </w:rPr>
        <w:t>5</w:t>
      </w:r>
      <w:r w:rsidR="006F0054" w:rsidRPr="00891AE9">
        <w:rPr>
          <w:rFonts w:ascii="Tahoma" w:hAnsi="Tahoma" w:cs="B Titr"/>
          <w:b/>
          <w:bCs/>
          <w:sz w:val="22"/>
          <w:szCs w:val="22"/>
          <w:rtl/>
        </w:rPr>
        <w:t xml:space="preserve"> </w:t>
      </w:r>
      <w:r w:rsidR="005717D8" w:rsidRPr="00891AE9">
        <w:rPr>
          <w:rFonts w:ascii="Tahoma" w:hAnsi="Tahoma" w:cs="B Titr" w:hint="cs"/>
          <w:b/>
          <w:bCs/>
          <w:sz w:val="22"/>
          <w:szCs w:val="22"/>
          <w:rtl/>
        </w:rPr>
        <w:t>)</w:t>
      </w:r>
      <w:r w:rsidR="006F0054" w:rsidRPr="00891AE9">
        <w:rPr>
          <w:rFonts w:ascii="Tahoma" w:hAnsi="Tahoma" w:cs="B Titr"/>
          <w:b/>
          <w:bCs/>
          <w:sz w:val="22"/>
          <w:szCs w:val="22"/>
          <w:rtl/>
        </w:rPr>
        <w:t xml:space="preserve">تعهدات </w:t>
      </w:r>
      <w:r w:rsidR="00F86B30" w:rsidRPr="00891AE9">
        <w:rPr>
          <w:rFonts w:ascii="Tahoma" w:hAnsi="Tahoma" w:cs="B Titr" w:hint="cs"/>
          <w:b/>
          <w:bCs/>
          <w:sz w:val="22"/>
          <w:szCs w:val="22"/>
          <w:rtl/>
        </w:rPr>
        <w:t>مستاجر</w:t>
      </w:r>
      <w:r w:rsidR="006F0054" w:rsidRPr="00891AE9">
        <w:rPr>
          <w:rFonts w:ascii="Tahoma" w:hAnsi="Tahoma" w:cs="B Titr"/>
          <w:b/>
          <w:bCs/>
          <w:sz w:val="22"/>
          <w:szCs w:val="22"/>
          <w:rtl/>
        </w:rPr>
        <w:t>:</w:t>
      </w:r>
      <w:r w:rsidR="006F0054">
        <w:rPr>
          <w:rFonts w:ascii="Tahoma" w:hAnsi="Tahoma" w:cs="Tahoma"/>
          <w:b/>
          <w:bCs/>
          <w:sz w:val="28"/>
          <w:szCs w:val="28"/>
          <w:u w:val="single"/>
          <w:rtl/>
        </w:rPr>
        <w:t xml:space="preserve"> </w:t>
      </w:r>
    </w:p>
    <w:p w:rsidR="007A4B55" w:rsidRPr="007A4B55" w:rsidRDefault="007A4B55" w:rsidP="00971A59">
      <w:pPr>
        <w:spacing w:line="216" w:lineRule="auto"/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  <w:r w:rsidRPr="007A4B55">
        <w:rPr>
          <w:rFonts w:ascii="Tahoma" w:hAnsi="Tahoma" w:cs="B Koodak" w:hint="cs"/>
          <w:sz w:val="22"/>
          <w:szCs w:val="22"/>
          <w:rtl/>
        </w:rPr>
        <w:t>1-5)</w:t>
      </w:r>
      <w:r>
        <w:rPr>
          <w:rFonts w:ascii="Tahoma" w:hAnsi="Tahoma" w:cs="B Koodak" w:hint="cs"/>
          <w:sz w:val="22"/>
          <w:szCs w:val="22"/>
          <w:rtl/>
        </w:rPr>
        <w:t xml:space="preserve"> با توجه به توافقات بعمل آمده </w:t>
      </w:r>
      <w:r w:rsidRPr="00891AE9">
        <w:rPr>
          <w:rFonts w:ascii="Tahoma" w:hAnsi="Tahoma" w:cs="B Koodak" w:hint="cs"/>
          <w:sz w:val="22"/>
          <w:szCs w:val="22"/>
          <w:rtl/>
        </w:rPr>
        <w:t>تعمير</w:t>
      </w:r>
      <w:r w:rsidR="00971A59">
        <w:rPr>
          <w:rFonts w:ascii="Tahoma" w:hAnsi="Tahoma" w:cs="B Koodak" w:hint="cs"/>
          <w:sz w:val="22"/>
          <w:szCs w:val="22"/>
          <w:rtl/>
        </w:rPr>
        <w:t xml:space="preserve"> ،  تجهیز و ... مورد استفاده </w:t>
      </w:r>
      <w:r w:rsidRPr="00891AE9">
        <w:rPr>
          <w:rFonts w:ascii="Tahoma" w:hAnsi="Tahoma" w:cs="B Koodak" w:hint="cs"/>
          <w:sz w:val="22"/>
          <w:szCs w:val="22"/>
          <w:rtl/>
        </w:rPr>
        <w:t xml:space="preserve">بعهده </w:t>
      </w:r>
      <w:r>
        <w:rPr>
          <w:rFonts w:ascii="Tahoma" w:hAnsi="Tahoma" w:cs="B Koodak" w:hint="cs"/>
          <w:sz w:val="22"/>
          <w:szCs w:val="22"/>
          <w:rtl/>
        </w:rPr>
        <w:t xml:space="preserve">مستاجرمی باشد . </w:t>
      </w:r>
      <w:r w:rsidRPr="00891AE9">
        <w:rPr>
          <w:rFonts w:ascii="Tahoma" w:hAnsi="Tahoma" w:cs="B Koodak" w:hint="cs"/>
          <w:sz w:val="22"/>
          <w:szCs w:val="22"/>
          <w:rtl/>
        </w:rPr>
        <w:t xml:space="preserve"> </w:t>
      </w:r>
    </w:p>
    <w:p w:rsidR="002B7B8E" w:rsidRPr="00891AE9" w:rsidRDefault="00F503D0" w:rsidP="00971A59">
      <w:pPr>
        <w:tabs>
          <w:tab w:val="left" w:pos="9865"/>
        </w:tabs>
        <w:ind w:left="-987" w:right="-284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2</w:t>
      </w:r>
      <w:r w:rsidR="005717D8" w:rsidRPr="00891AE9">
        <w:rPr>
          <w:rFonts w:ascii="Tahoma" w:hAnsi="Tahoma" w:cs="B Koodak" w:hint="cs"/>
          <w:sz w:val="22"/>
          <w:szCs w:val="22"/>
          <w:rtl/>
        </w:rPr>
        <w:t>-5)</w:t>
      </w:r>
      <w:r w:rsidR="002B7B8E" w:rsidRPr="00891AE9">
        <w:rPr>
          <w:rFonts w:ascii="Tahoma" w:hAnsi="Tahoma" w:cs="B Koodak" w:hint="cs"/>
          <w:sz w:val="22"/>
          <w:szCs w:val="22"/>
          <w:rtl/>
        </w:rPr>
        <w:t>پرداخت قبوض آب و برق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 </w:t>
      </w:r>
      <w:r w:rsidR="002B7B8E" w:rsidRPr="00891AE9">
        <w:rPr>
          <w:rFonts w:ascii="Tahoma" w:hAnsi="Tahoma" w:cs="B Koodak" w:hint="cs"/>
          <w:sz w:val="22"/>
          <w:szCs w:val="22"/>
          <w:rtl/>
        </w:rPr>
        <w:t>، تلفن و گاز مصرفی مورد اجاره بعهده مستاجر می باشد ، مستاجر در پایان مدت اجاره محل نسبت به ارائه تسویه حساب قبوض مورد نظر همزمان با تخلیه و تسوب حساب کامل به موجر اقدام نماید .</w:t>
      </w:r>
    </w:p>
    <w:p w:rsidR="002B7B8E" w:rsidRPr="00891AE9" w:rsidRDefault="00F503D0" w:rsidP="002B7B8E">
      <w:pPr>
        <w:tabs>
          <w:tab w:val="left" w:pos="9865"/>
        </w:tabs>
        <w:ind w:left="-987" w:right="-284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3</w:t>
      </w:r>
      <w:r w:rsidR="005717D8" w:rsidRPr="00891AE9">
        <w:rPr>
          <w:rFonts w:ascii="Tahoma" w:hAnsi="Tahoma" w:cs="B Koodak" w:hint="cs"/>
          <w:sz w:val="22"/>
          <w:szCs w:val="22"/>
          <w:rtl/>
        </w:rPr>
        <w:t>-5)</w:t>
      </w:r>
      <w:r w:rsidR="002B7B8E" w:rsidRPr="00891AE9">
        <w:rPr>
          <w:rFonts w:ascii="Tahoma" w:hAnsi="Tahoma" w:cs="B Koodak" w:hint="cs"/>
          <w:sz w:val="22"/>
          <w:szCs w:val="22"/>
          <w:rtl/>
        </w:rPr>
        <w:t xml:space="preserve">مستاجر متعهد است راس انقضای مدت مذکور عین مستاجره را تخلیه و به موجر تحویل نماید . </w:t>
      </w:r>
    </w:p>
    <w:p w:rsidR="00ED0759" w:rsidRPr="00891AE9" w:rsidRDefault="00F503D0" w:rsidP="002B7B8E">
      <w:pPr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4</w:t>
      </w:r>
      <w:r w:rsidR="005717D8" w:rsidRPr="00891AE9">
        <w:rPr>
          <w:rFonts w:ascii="Tahoma" w:hAnsi="Tahoma" w:cs="B Koodak" w:hint="cs"/>
          <w:sz w:val="22"/>
          <w:szCs w:val="22"/>
          <w:rtl/>
        </w:rPr>
        <w:t>-5)</w:t>
      </w:r>
      <w:r w:rsidR="00BD4CB0" w:rsidRPr="00891AE9">
        <w:rPr>
          <w:rFonts w:ascii="Tahoma" w:hAnsi="Tahoma" w:cs="B Koodak" w:hint="cs"/>
          <w:sz w:val="22"/>
          <w:szCs w:val="22"/>
          <w:rtl/>
        </w:rPr>
        <w:t>مستاجر</w:t>
      </w:r>
      <w:r w:rsidR="00ED0759" w:rsidRPr="00891AE9">
        <w:rPr>
          <w:rFonts w:ascii="Tahoma" w:hAnsi="Tahoma" w:cs="B Koodak" w:hint="cs"/>
          <w:sz w:val="22"/>
          <w:szCs w:val="22"/>
          <w:rtl/>
        </w:rPr>
        <w:t xml:space="preserve"> بهيچوجه حق واگذاري </w:t>
      </w:r>
      <w:r w:rsidR="001C69F5" w:rsidRPr="00891AE9">
        <w:rPr>
          <w:rFonts w:ascii="Tahoma" w:hAnsi="Tahoma" w:cs="B Koodak" w:hint="cs"/>
          <w:sz w:val="22"/>
          <w:szCs w:val="22"/>
          <w:rtl/>
        </w:rPr>
        <w:t>محل مورد نظر</w:t>
      </w:r>
      <w:r w:rsidR="00ED0759" w:rsidRPr="00891AE9">
        <w:rPr>
          <w:rFonts w:ascii="Tahoma" w:hAnsi="Tahoma" w:cs="B Koodak" w:hint="cs"/>
          <w:sz w:val="22"/>
          <w:szCs w:val="22"/>
          <w:rtl/>
        </w:rPr>
        <w:t xml:space="preserve"> را كلاً و يا جزئاً بغير </w:t>
      </w:r>
      <w:r w:rsidR="00BD4CB0" w:rsidRPr="00891AE9">
        <w:rPr>
          <w:rFonts w:ascii="Tahoma" w:hAnsi="Tahoma" w:cs="B Koodak" w:hint="cs"/>
          <w:sz w:val="22"/>
          <w:szCs w:val="22"/>
          <w:rtl/>
        </w:rPr>
        <w:t xml:space="preserve">ندارد . </w:t>
      </w:r>
    </w:p>
    <w:p w:rsidR="00971A59" w:rsidRPr="00891AE9" w:rsidRDefault="005717D8" w:rsidP="00DE4DF6">
      <w:pPr>
        <w:ind w:left="-987" w:right="-426"/>
        <w:jc w:val="both"/>
        <w:rPr>
          <w:rFonts w:ascii="Tahoma" w:hAnsi="Tahoma" w:cs="B Koodak"/>
          <w:sz w:val="22"/>
          <w:szCs w:val="22"/>
        </w:rPr>
      </w:pPr>
      <w:r w:rsidRPr="00891AE9">
        <w:rPr>
          <w:rFonts w:ascii="Tahoma" w:hAnsi="Tahoma" w:cs="B Koodak" w:hint="cs"/>
          <w:sz w:val="22"/>
          <w:szCs w:val="22"/>
          <w:rtl/>
        </w:rPr>
        <w:t>5-5)</w:t>
      </w:r>
      <w:r w:rsidR="001C69F5" w:rsidRPr="00891AE9">
        <w:rPr>
          <w:rFonts w:ascii="Tahoma" w:hAnsi="Tahoma" w:cs="B Koodak"/>
          <w:sz w:val="22"/>
          <w:szCs w:val="22"/>
          <w:rtl/>
        </w:rPr>
        <w:t xml:space="preserve">مستاجر اقرار می نماید که هیچ گونه وجهی بابت رهن و پیش پرداخت اجاره محل و نظایر </w:t>
      </w:r>
      <w:r w:rsidR="001C69F5" w:rsidRPr="00891AE9">
        <w:rPr>
          <w:rFonts w:ascii="Tahoma" w:hAnsi="Tahoma" w:cs="B Koodak" w:hint="cs"/>
          <w:sz w:val="22"/>
          <w:szCs w:val="22"/>
          <w:rtl/>
        </w:rPr>
        <w:t>آ</w:t>
      </w:r>
      <w:r w:rsidR="001C69F5" w:rsidRPr="00891AE9">
        <w:rPr>
          <w:rFonts w:ascii="Tahoma" w:hAnsi="Tahoma" w:cs="B Koodak"/>
          <w:sz w:val="22"/>
          <w:szCs w:val="22"/>
          <w:rtl/>
        </w:rPr>
        <w:t>ن به موجر پرداخت ننموده است .</w:t>
      </w:r>
    </w:p>
    <w:p w:rsidR="00F80FCA" w:rsidRPr="00891AE9" w:rsidRDefault="00D64F97" w:rsidP="005717D8">
      <w:pPr>
        <w:ind w:left="-987" w:right="-284"/>
        <w:jc w:val="both"/>
        <w:rPr>
          <w:rFonts w:ascii="Tahoma" w:hAnsi="Tahoma" w:cs="B Titr" w:hint="cs"/>
          <w:b/>
          <w:bCs/>
          <w:sz w:val="22"/>
          <w:szCs w:val="22"/>
          <w:rtl/>
        </w:rPr>
      </w:pPr>
      <w:r w:rsidRPr="00891AE9">
        <w:rPr>
          <w:rFonts w:ascii="Tahoma" w:hAnsi="Tahoma" w:cs="B Titr" w:hint="cs"/>
          <w:b/>
          <w:bCs/>
          <w:sz w:val="22"/>
          <w:szCs w:val="22"/>
          <w:rtl/>
        </w:rPr>
        <w:t xml:space="preserve">ماده 6 </w:t>
      </w:r>
      <w:r w:rsidR="005717D8" w:rsidRPr="00891AE9">
        <w:rPr>
          <w:rFonts w:ascii="Tahoma" w:hAnsi="Tahoma" w:cs="B Titr" w:hint="cs"/>
          <w:b/>
          <w:bCs/>
          <w:sz w:val="22"/>
          <w:szCs w:val="22"/>
          <w:rtl/>
        </w:rPr>
        <w:t>)</w:t>
      </w:r>
      <w:r w:rsidRPr="00891AE9">
        <w:rPr>
          <w:rFonts w:ascii="Tahoma" w:hAnsi="Tahoma" w:cs="B Titr" w:hint="cs"/>
          <w:b/>
          <w:bCs/>
          <w:sz w:val="22"/>
          <w:szCs w:val="22"/>
          <w:rtl/>
        </w:rPr>
        <w:t xml:space="preserve">تعهدات موجر : </w:t>
      </w:r>
    </w:p>
    <w:p w:rsidR="00D64F97" w:rsidRPr="00891AE9" w:rsidRDefault="007A4B55" w:rsidP="00971A59">
      <w:pPr>
        <w:spacing w:line="216" w:lineRule="auto"/>
        <w:ind w:left="-987" w:right="-360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1</w:t>
      </w:r>
      <w:r w:rsidR="00BF4926" w:rsidRPr="00891AE9">
        <w:rPr>
          <w:rFonts w:ascii="Tahoma" w:hAnsi="Tahoma" w:cs="B Koodak" w:hint="cs"/>
          <w:sz w:val="22"/>
          <w:szCs w:val="22"/>
          <w:rtl/>
        </w:rPr>
        <w:t>-6)</w:t>
      </w:r>
      <w:r w:rsidR="00D64F97" w:rsidRPr="00891AE9">
        <w:rPr>
          <w:rFonts w:ascii="Tahoma" w:hAnsi="Tahoma" w:cs="B Koodak" w:hint="cs"/>
          <w:sz w:val="22"/>
          <w:szCs w:val="22"/>
          <w:rtl/>
        </w:rPr>
        <w:t xml:space="preserve">موجر متعهد است پس از امضاء قرار داد </w:t>
      </w:r>
      <w:r w:rsidR="00EF1C4A" w:rsidRPr="00891AE9">
        <w:rPr>
          <w:rFonts w:ascii="Tahoma" w:hAnsi="Tahoma" w:cs="B Koodak" w:hint="cs"/>
          <w:sz w:val="22"/>
          <w:szCs w:val="22"/>
          <w:rtl/>
        </w:rPr>
        <w:t xml:space="preserve">، </w:t>
      </w:r>
      <w:r w:rsidR="004E470B" w:rsidRPr="00891AE9">
        <w:rPr>
          <w:rFonts w:ascii="Tahoma" w:hAnsi="Tahoma" w:cs="B Koodak" w:hint="cs"/>
          <w:sz w:val="22"/>
          <w:szCs w:val="22"/>
          <w:rtl/>
        </w:rPr>
        <w:t>عین مستاجره</w:t>
      </w:r>
      <w:r w:rsidR="001C69F5" w:rsidRPr="00891AE9">
        <w:rPr>
          <w:rFonts w:ascii="Tahoma" w:hAnsi="Tahoma" w:cs="B Koodak" w:hint="cs"/>
          <w:sz w:val="22"/>
          <w:szCs w:val="22"/>
          <w:rtl/>
        </w:rPr>
        <w:t xml:space="preserve"> را </w:t>
      </w:r>
      <w:r w:rsidR="00D64F97" w:rsidRPr="00891AE9">
        <w:rPr>
          <w:rFonts w:ascii="Tahoma" w:hAnsi="Tahoma" w:cs="B Koodak" w:hint="cs"/>
          <w:sz w:val="22"/>
          <w:szCs w:val="22"/>
          <w:rtl/>
        </w:rPr>
        <w:t xml:space="preserve"> با </w:t>
      </w:r>
      <w:r w:rsidR="00EF1C4A" w:rsidRPr="00891AE9">
        <w:rPr>
          <w:rFonts w:ascii="Tahoma" w:hAnsi="Tahoma" w:cs="B Koodak" w:hint="cs"/>
          <w:sz w:val="22"/>
          <w:szCs w:val="22"/>
          <w:rtl/>
        </w:rPr>
        <w:t xml:space="preserve">فهرست برداری از اموال موجود ساختمان و </w:t>
      </w:r>
      <w:r w:rsidR="00D64F97" w:rsidRPr="00891AE9">
        <w:rPr>
          <w:rFonts w:ascii="Tahoma" w:hAnsi="Tahoma" w:cs="B Koodak" w:hint="cs"/>
          <w:sz w:val="22"/>
          <w:szCs w:val="22"/>
          <w:rtl/>
        </w:rPr>
        <w:t xml:space="preserve">تهیه صورتجلسه به مستاجر تحویل نماید . </w:t>
      </w:r>
    </w:p>
    <w:p w:rsidR="004E470B" w:rsidRPr="00891AE9" w:rsidRDefault="007A4B55" w:rsidP="00DE4DF6">
      <w:pPr>
        <w:spacing w:line="216" w:lineRule="auto"/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2</w:t>
      </w:r>
      <w:r w:rsidR="00BF4926" w:rsidRPr="00891AE9">
        <w:rPr>
          <w:rFonts w:ascii="Tahoma" w:hAnsi="Tahoma" w:cs="B Koodak" w:hint="cs"/>
          <w:sz w:val="22"/>
          <w:szCs w:val="22"/>
          <w:rtl/>
        </w:rPr>
        <w:t>-6)</w:t>
      </w:r>
      <w:r w:rsidR="00DE4DF6">
        <w:rPr>
          <w:rFonts w:ascii="Tahoma" w:hAnsi="Tahoma" w:cs="B Koodak" w:hint="cs"/>
          <w:sz w:val="22"/>
          <w:szCs w:val="22"/>
          <w:rtl/>
        </w:rPr>
        <w:t xml:space="preserve">حل اختلاف ناشی از تفسیر مفاد قرار داد بر عهده امور حقوقی طرفین بعنوان حکم مشترک و مرضی الطرفین می باشد . </w:t>
      </w:r>
      <w:r w:rsidR="00FD6CCA" w:rsidRPr="00891AE9">
        <w:rPr>
          <w:rFonts w:ascii="Tahoma" w:hAnsi="Tahoma" w:cs="B Koodak" w:hint="cs"/>
          <w:sz w:val="22"/>
          <w:szCs w:val="22"/>
          <w:rtl/>
        </w:rPr>
        <w:t xml:space="preserve"> </w:t>
      </w:r>
    </w:p>
    <w:p w:rsidR="00D0259B" w:rsidRDefault="007A4B55" w:rsidP="000D5EB6">
      <w:pPr>
        <w:spacing w:line="216" w:lineRule="auto"/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>3</w:t>
      </w:r>
      <w:r w:rsidR="00BF4926" w:rsidRPr="00891AE9">
        <w:rPr>
          <w:rFonts w:ascii="Tahoma" w:hAnsi="Tahoma" w:cs="B Koodak" w:hint="cs"/>
          <w:sz w:val="22"/>
          <w:szCs w:val="22"/>
          <w:rtl/>
        </w:rPr>
        <w:t>-6)</w:t>
      </w:r>
      <w:r w:rsidR="00D0259B" w:rsidRPr="00891AE9">
        <w:rPr>
          <w:rFonts w:ascii="Tahoma" w:hAnsi="Tahoma" w:cs="B Koodak" w:hint="cs"/>
          <w:sz w:val="22"/>
          <w:szCs w:val="22"/>
          <w:rtl/>
        </w:rPr>
        <w:t xml:space="preserve">موجر با علم و آگاهی از کم و کیف استفاده از مورد اجاره جهت </w:t>
      </w:r>
      <w:r>
        <w:rPr>
          <w:rFonts w:ascii="Tahoma" w:hAnsi="Tahoma" w:hint="cs"/>
          <w:sz w:val="22"/>
          <w:szCs w:val="22"/>
          <w:rtl/>
        </w:rPr>
        <w:t xml:space="preserve">" </w:t>
      </w:r>
      <w:r w:rsidR="000D5EB6">
        <w:rPr>
          <w:rFonts w:ascii="Tahoma" w:hAnsi="Tahoma" w:cs="B Koodak" w:hint="cs"/>
          <w:sz w:val="22"/>
          <w:szCs w:val="22"/>
          <w:rtl/>
        </w:rPr>
        <w:t>.......................</w:t>
      </w:r>
      <w:r>
        <w:rPr>
          <w:rFonts w:ascii="Tahoma" w:hAnsi="Tahoma" w:cs="B Koodak" w:hint="cs"/>
          <w:sz w:val="22"/>
          <w:szCs w:val="22"/>
          <w:rtl/>
        </w:rPr>
        <w:t xml:space="preserve"> </w:t>
      </w:r>
      <w:r>
        <w:rPr>
          <w:rFonts w:ascii="Tahoma" w:hAnsi="Tahoma" w:hint="cs"/>
          <w:sz w:val="22"/>
          <w:szCs w:val="22"/>
          <w:rtl/>
        </w:rPr>
        <w:t xml:space="preserve">" </w:t>
      </w:r>
      <w:r>
        <w:rPr>
          <w:rFonts w:ascii="Tahoma" w:hAnsi="Tahoma" w:cs="B Koodak" w:hint="cs"/>
          <w:sz w:val="22"/>
          <w:szCs w:val="22"/>
          <w:rtl/>
        </w:rPr>
        <w:t xml:space="preserve"> </w:t>
      </w:r>
      <w:r w:rsidR="00D0259B" w:rsidRPr="00891AE9">
        <w:rPr>
          <w:rFonts w:ascii="Tahoma" w:hAnsi="Tahoma" w:cs="B Koodak" w:hint="cs"/>
          <w:sz w:val="22"/>
          <w:szCs w:val="22"/>
          <w:rtl/>
        </w:rPr>
        <w:t xml:space="preserve">اقدام به واگذاری و تنظیم سند اجاره محل نموده و متعهد است در صورت هر گونه اعتراض از سوی افراد ثالث در باره نحوه بهره برداری مورد اجاره که به نحوی موجب خلل در ارائه خدمات از سوی </w:t>
      </w:r>
      <w:r>
        <w:rPr>
          <w:rFonts w:ascii="Tahoma" w:hAnsi="Tahoma" w:cs="B Koodak" w:hint="cs"/>
          <w:sz w:val="22"/>
          <w:szCs w:val="22"/>
          <w:rtl/>
        </w:rPr>
        <w:t xml:space="preserve">مستاجر </w:t>
      </w:r>
      <w:r w:rsidR="00D0259B" w:rsidRPr="00891AE9">
        <w:rPr>
          <w:rFonts w:ascii="Tahoma" w:hAnsi="Tahoma" w:cs="B Koodak" w:hint="cs"/>
          <w:sz w:val="22"/>
          <w:szCs w:val="22"/>
          <w:rtl/>
        </w:rPr>
        <w:t xml:space="preserve">به مراجعین شود مسئول و پاسخگو به سازمانها و مراجع ذیربط باشد . </w:t>
      </w:r>
    </w:p>
    <w:p w:rsidR="00DE4DF6" w:rsidRPr="00891AE9" w:rsidRDefault="00DE4DF6" w:rsidP="00971A59">
      <w:pPr>
        <w:spacing w:line="216" w:lineRule="auto"/>
        <w:ind w:left="-987" w:right="-426"/>
        <w:jc w:val="both"/>
        <w:rPr>
          <w:rFonts w:ascii="Tahoma" w:hAnsi="Tahoma" w:cs="B Koodak" w:hint="cs"/>
          <w:sz w:val="22"/>
          <w:szCs w:val="22"/>
          <w:rtl/>
        </w:rPr>
      </w:pPr>
    </w:p>
    <w:p w:rsidR="00F503D0" w:rsidRPr="00891AE9" w:rsidRDefault="00414E92" w:rsidP="00971A59">
      <w:pPr>
        <w:ind w:left="-987" w:right="-284"/>
        <w:jc w:val="both"/>
        <w:rPr>
          <w:rFonts w:ascii="Tahoma" w:hAnsi="Tahoma" w:cs="B Titr"/>
          <w:b/>
          <w:bCs/>
          <w:sz w:val="22"/>
          <w:szCs w:val="22"/>
          <w:rtl/>
        </w:rPr>
      </w:pPr>
      <w:r w:rsidRPr="00891AE9">
        <w:rPr>
          <w:rFonts w:ascii="Tahoma" w:hAnsi="Tahoma" w:cs="B Titr"/>
          <w:b/>
          <w:bCs/>
          <w:sz w:val="22"/>
          <w:szCs w:val="22"/>
          <w:rtl/>
        </w:rPr>
        <w:t xml:space="preserve">ماده </w:t>
      </w:r>
      <w:r w:rsidR="00D64F97" w:rsidRPr="00891AE9">
        <w:rPr>
          <w:rFonts w:ascii="Tahoma" w:hAnsi="Tahoma" w:cs="B Titr" w:hint="cs"/>
          <w:b/>
          <w:bCs/>
          <w:sz w:val="22"/>
          <w:szCs w:val="22"/>
          <w:rtl/>
        </w:rPr>
        <w:t>7</w:t>
      </w:r>
      <w:r w:rsidR="00BF4926" w:rsidRPr="00891AE9">
        <w:rPr>
          <w:rFonts w:ascii="Tahoma" w:hAnsi="Tahoma" w:cs="B Titr" w:hint="cs"/>
          <w:b/>
          <w:bCs/>
          <w:sz w:val="22"/>
          <w:szCs w:val="22"/>
          <w:rtl/>
        </w:rPr>
        <w:t>)</w:t>
      </w:r>
      <w:r w:rsidRPr="00891AE9">
        <w:rPr>
          <w:rFonts w:ascii="Tahoma" w:hAnsi="Tahoma" w:cs="B Titr"/>
          <w:b/>
          <w:bCs/>
          <w:sz w:val="22"/>
          <w:szCs w:val="22"/>
          <w:rtl/>
        </w:rPr>
        <w:t xml:space="preserve"> فسخ قرارداد</w:t>
      </w:r>
      <w:r w:rsidRPr="00891AE9">
        <w:rPr>
          <w:rFonts w:ascii="Tahoma" w:hAnsi="Tahoma" w:cs="B Titr" w:hint="cs"/>
          <w:b/>
          <w:bCs/>
          <w:sz w:val="22"/>
          <w:szCs w:val="22"/>
          <w:rtl/>
        </w:rPr>
        <w:t xml:space="preserve"> :</w:t>
      </w:r>
    </w:p>
    <w:p w:rsidR="00F80FCA" w:rsidRPr="00891AE9" w:rsidRDefault="00BF4926" w:rsidP="00DE4DF6">
      <w:pPr>
        <w:ind w:left="-987" w:right="-284"/>
        <w:jc w:val="both"/>
        <w:rPr>
          <w:rFonts w:ascii="Tahoma" w:hAnsi="Tahoma" w:cs="B Koodak"/>
          <w:sz w:val="22"/>
          <w:szCs w:val="22"/>
          <w:rtl/>
        </w:rPr>
      </w:pPr>
      <w:r w:rsidRPr="00891AE9">
        <w:rPr>
          <w:rFonts w:ascii="Tahoma" w:hAnsi="Tahoma" w:cs="B Koodak" w:hint="cs"/>
          <w:sz w:val="22"/>
          <w:szCs w:val="22"/>
          <w:rtl/>
        </w:rPr>
        <w:t>1-7)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 در صورت </w:t>
      </w:r>
      <w:r w:rsidR="00DC5801" w:rsidRPr="00891AE9">
        <w:rPr>
          <w:rFonts w:ascii="Tahoma" w:hAnsi="Tahoma" w:cs="B Koodak" w:hint="cs"/>
          <w:sz w:val="22"/>
          <w:szCs w:val="22"/>
          <w:rtl/>
        </w:rPr>
        <w:t xml:space="preserve">عدم اجرای هر یک از </w:t>
      </w:r>
      <w:r w:rsidR="00EF4E27" w:rsidRPr="00891AE9">
        <w:rPr>
          <w:rFonts w:ascii="Tahoma" w:hAnsi="Tahoma" w:cs="B Koodak" w:hint="cs"/>
          <w:sz w:val="22"/>
          <w:szCs w:val="22"/>
          <w:rtl/>
        </w:rPr>
        <w:t xml:space="preserve">مواد و </w:t>
      </w:r>
      <w:r w:rsidR="00DC5801" w:rsidRPr="00891AE9">
        <w:rPr>
          <w:rFonts w:ascii="Tahoma" w:hAnsi="Tahoma" w:cs="B Koodak" w:hint="cs"/>
          <w:sz w:val="22"/>
          <w:szCs w:val="22"/>
          <w:rtl/>
        </w:rPr>
        <w:t xml:space="preserve">بند های قرار داد فی ما بین </w:t>
      </w:r>
      <w:r w:rsidR="00971A59">
        <w:rPr>
          <w:rFonts w:ascii="Tahoma" w:hAnsi="Tahoma" w:cs="B Koodak" w:hint="cs"/>
          <w:sz w:val="22"/>
          <w:szCs w:val="22"/>
          <w:rtl/>
        </w:rPr>
        <w:t xml:space="preserve">از سوی مستاجر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، </w:t>
      </w:r>
      <w:r w:rsidR="00971A59">
        <w:rPr>
          <w:rFonts w:ascii="Tahoma" w:hAnsi="Tahoma" w:cs="B Koodak" w:hint="cs"/>
          <w:sz w:val="22"/>
          <w:szCs w:val="22"/>
          <w:rtl/>
        </w:rPr>
        <w:t>موجر</w:t>
      </w:r>
      <w:r w:rsidR="00DC5801" w:rsidRPr="00891AE9">
        <w:rPr>
          <w:rFonts w:ascii="Tahoma" w:hAnsi="Tahoma" w:cs="B Koodak" w:hint="cs"/>
          <w:sz w:val="22"/>
          <w:szCs w:val="22"/>
          <w:rtl/>
        </w:rPr>
        <w:t xml:space="preserve">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می توانند </w:t>
      </w:r>
      <w:r w:rsidR="00797DB0" w:rsidRPr="00891AE9">
        <w:rPr>
          <w:rFonts w:ascii="Tahoma" w:hAnsi="Tahoma" w:cs="B Koodak" w:hint="cs"/>
          <w:sz w:val="22"/>
          <w:szCs w:val="22"/>
          <w:rtl/>
        </w:rPr>
        <w:t>با اطلاع كتبي</w:t>
      </w:r>
      <w:r w:rsidR="00DE4DF6">
        <w:rPr>
          <w:rFonts w:ascii="Tahoma" w:hAnsi="Tahoma" w:cs="B Koodak" w:hint="cs"/>
          <w:sz w:val="22"/>
          <w:szCs w:val="22"/>
          <w:rtl/>
        </w:rPr>
        <w:t xml:space="preserve"> </w:t>
      </w:r>
      <w:r w:rsidR="00797DB0" w:rsidRPr="00891AE9">
        <w:rPr>
          <w:rFonts w:ascii="Tahoma" w:hAnsi="Tahoma" w:cs="B Koodak" w:hint="cs"/>
          <w:sz w:val="22"/>
          <w:szCs w:val="22"/>
          <w:rtl/>
        </w:rPr>
        <w:t xml:space="preserve">قرارداد را بصورت يكجانبه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ظرف مدت </w:t>
      </w:r>
      <w:r w:rsidR="00971A59">
        <w:rPr>
          <w:rFonts w:ascii="Tahoma" w:hAnsi="Tahoma" w:cs="B Koodak" w:hint="cs"/>
          <w:sz w:val="22"/>
          <w:szCs w:val="22"/>
          <w:rtl/>
        </w:rPr>
        <w:t>سه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 ماه</w:t>
      </w:r>
      <w:r w:rsidR="00891AE9" w:rsidRPr="00891AE9">
        <w:rPr>
          <w:rFonts w:ascii="Tahoma" w:hAnsi="Tahoma" w:cs="B Koodak" w:hint="cs"/>
          <w:sz w:val="22"/>
          <w:szCs w:val="22"/>
          <w:rtl/>
        </w:rPr>
        <w:t xml:space="preserve"> </w:t>
      </w:r>
      <w:r w:rsidR="003C4B76">
        <w:rPr>
          <w:rFonts w:ascii="Tahoma" w:hAnsi="Tahoma" w:cs="B Koodak" w:hint="cs"/>
          <w:sz w:val="22"/>
          <w:szCs w:val="22"/>
          <w:rtl/>
        </w:rPr>
        <w:t xml:space="preserve">از تاریخ اعلام </w:t>
      </w:r>
      <w:r w:rsidR="003833B6">
        <w:rPr>
          <w:rFonts w:ascii="Tahoma" w:hAnsi="Tahoma" w:cs="B Koodak" w:hint="cs"/>
          <w:sz w:val="22"/>
          <w:szCs w:val="22"/>
          <w:rtl/>
        </w:rPr>
        <w:t xml:space="preserve">،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فسخ </w:t>
      </w:r>
      <w:r w:rsidR="00797DB0" w:rsidRPr="00891AE9">
        <w:rPr>
          <w:rFonts w:ascii="Tahoma" w:hAnsi="Tahoma" w:cs="B Koodak" w:hint="cs"/>
          <w:sz w:val="22"/>
          <w:szCs w:val="22"/>
          <w:rtl/>
        </w:rPr>
        <w:t>نمايد.</w:t>
      </w:r>
      <w:r w:rsidR="00EF4E27" w:rsidRPr="00891AE9">
        <w:rPr>
          <w:rFonts w:ascii="Tahoma" w:hAnsi="Tahoma" w:cs="B Koodak" w:hint="cs"/>
          <w:sz w:val="22"/>
          <w:szCs w:val="22"/>
          <w:rtl/>
        </w:rPr>
        <w:t xml:space="preserve"> </w:t>
      </w:r>
    </w:p>
    <w:p w:rsidR="006F0054" w:rsidRPr="00891AE9" w:rsidRDefault="006F0054" w:rsidP="00BF4926">
      <w:pPr>
        <w:ind w:left="-987" w:right="-284"/>
        <w:jc w:val="both"/>
        <w:rPr>
          <w:rFonts w:ascii="Tahoma" w:hAnsi="Tahoma" w:cs="B Titr"/>
          <w:b/>
          <w:bCs/>
          <w:sz w:val="22"/>
          <w:szCs w:val="22"/>
          <w:rtl/>
        </w:rPr>
      </w:pPr>
      <w:r w:rsidRPr="00891AE9">
        <w:rPr>
          <w:rFonts w:ascii="Tahoma" w:hAnsi="Tahoma" w:cs="B Titr"/>
          <w:b/>
          <w:bCs/>
          <w:sz w:val="22"/>
          <w:szCs w:val="22"/>
          <w:rtl/>
        </w:rPr>
        <w:t xml:space="preserve">ماده </w:t>
      </w:r>
      <w:r w:rsidR="00D64F97" w:rsidRPr="00891AE9">
        <w:rPr>
          <w:rFonts w:ascii="Tahoma" w:hAnsi="Tahoma" w:cs="B Titr" w:hint="cs"/>
          <w:b/>
          <w:bCs/>
          <w:sz w:val="22"/>
          <w:szCs w:val="22"/>
          <w:rtl/>
        </w:rPr>
        <w:t>8</w:t>
      </w:r>
      <w:r w:rsidR="00BF4926" w:rsidRPr="00891AE9">
        <w:rPr>
          <w:rFonts w:ascii="Tahoma" w:hAnsi="Tahoma" w:cs="B Titr" w:hint="cs"/>
          <w:b/>
          <w:bCs/>
          <w:sz w:val="22"/>
          <w:szCs w:val="22"/>
          <w:rtl/>
        </w:rPr>
        <w:t>)</w:t>
      </w:r>
      <w:r w:rsidRPr="00891AE9">
        <w:rPr>
          <w:rFonts w:ascii="Tahoma" w:hAnsi="Tahoma" w:cs="B Titr"/>
          <w:b/>
          <w:bCs/>
          <w:sz w:val="22"/>
          <w:szCs w:val="22"/>
          <w:rtl/>
        </w:rPr>
        <w:t xml:space="preserve"> نسخ قرارداد:</w:t>
      </w:r>
    </w:p>
    <w:p w:rsidR="007A4B55" w:rsidRDefault="00BF4926" w:rsidP="00DE7FD1">
      <w:pPr>
        <w:ind w:left="-987" w:right="-284"/>
        <w:jc w:val="both"/>
        <w:rPr>
          <w:rFonts w:ascii="Tahoma" w:hAnsi="Tahoma" w:cs="B Koodak" w:hint="cs"/>
          <w:sz w:val="22"/>
          <w:szCs w:val="22"/>
          <w:rtl/>
        </w:rPr>
      </w:pPr>
      <w:r w:rsidRPr="00891AE9">
        <w:rPr>
          <w:rFonts w:ascii="Tahoma" w:hAnsi="Tahoma" w:cs="B Koodak" w:hint="cs"/>
          <w:sz w:val="22"/>
          <w:szCs w:val="22"/>
          <w:rtl/>
        </w:rPr>
        <w:t xml:space="preserve">1-8) </w:t>
      </w:r>
      <w:r w:rsidR="006F0054" w:rsidRPr="00891AE9">
        <w:rPr>
          <w:rFonts w:ascii="Tahoma" w:hAnsi="Tahoma" w:cs="B Koodak"/>
          <w:sz w:val="22"/>
          <w:szCs w:val="22"/>
          <w:rtl/>
        </w:rPr>
        <w:t xml:space="preserve">اين قرارداد در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.......... </w:t>
      </w:r>
      <w:r w:rsidR="006F0054" w:rsidRPr="00891AE9">
        <w:rPr>
          <w:rFonts w:ascii="Tahoma" w:hAnsi="Tahoma" w:cs="B Koodak"/>
          <w:sz w:val="22"/>
          <w:szCs w:val="22"/>
          <w:rtl/>
        </w:rPr>
        <w:t xml:space="preserve"> ماده و </w:t>
      </w:r>
      <w:r w:rsidR="00891AE9">
        <w:rPr>
          <w:rFonts w:ascii="Tahoma" w:hAnsi="Tahoma" w:cs="B Koodak" w:hint="cs"/>
          <w:sz w:val="22"/>
          <w:szCs w:val="22"/>
          <w:rtl/>
        </w:rPr>
        <w:t xml:space="preserve">......... </w:t>
      </w:r>
      <w:r w:rsidR="006F0054" w:rsidRPr="00891AE9">
        <w:rPr>
          <w:rFonts w:ascii="Tahoma" w:hAnsi="Tahoma" w:cs="B Koodak"/>
          <w:sz w:val="22"/>
          <w:szCs w:val="22"/>
          <w:rtl/>
        </w:rPr>
        <w:t xml:space="preserve">نسخه </w:t>
      </w:r>
      <w:r w:rsidR="00541BA3" w:rsidRPr="00891AE9">
        <w:rPr>
          <w:rFonts w:ascii="Tahoma" w:hAnsi="Tahoma" w:cs="B Koodak" w:hint="cs"/>
          <w:sz w:val="22"/>
          <w:szCs w:val="22"/>
          <w:rtl/>
        </w:rPr>
        <w:t xml:space="preserve">و یک برگ صورتجلسه </w:t>
      </w:r>
      <w:r w:rsidR="002E18F4" w:rsidRPr="00891AE9">
        <w:rPr>
          <w:rFonts w:ascii="Tahoma" w:hAnsi="Tahoma" w:cs="B Koodak" w:hint="cs"/>
          <w:sz w:val="22"/>
          <w:szCs w:val="22"/>
          <w:rtl/>
        </w:rPr>
        <w:t xml:space="preserve">مطابق با قانون روابط موجر و مستاجر مصوب 26/5/1376 </w:t>
      </w:r>
      <w:r w:rsidR="006F0054" w:rsidRPr="00891AE9">
        <w:rPr>
          <w:rFonts w:ascii="Tahoma" w:hAnsi="Tahoma" w:cs="B Koodak"/>
          <w:sz w:val="22"/>
          <w:szCs w:val="22"/>
          <w:rtl/>
        </w:rPr>
        <w:t xml:space="preserve">تنظیم و در تاريخ مذكور در ابتداي قرارداد به امضاء طرفين رسيد </w:t>
      </w:r>
      <w:r w:rsidR="00AF1FDC" w:rsidRPr="00891AE9">
        <w:rPr>
          <w:rFonts w:ascii="Tahoma" w:hAnsi="Tahoma" w:cs="B Koodak" w:hint="cs"/>
          <w:sz w:val="22"/>
          <w:szCs w:val="22"/>
          <w:rtl/>
        </w:rPr>
        <w:t xml:space="preserve">ه </w:t>
      </w:r>
      <w:r w:rsidR="006F0054" w:rsidRPr="00891AE9">
        <w:rPr>
          <w:rFonts w:ascii="Tahoma" w:hAnsi="Tahoma" w:cs="B Koodak"/>
          <w:sz w:val="22"/>
          <w:szCs w:val="22"/>
          <w:rtl/>
        </w:rPr>
        <w:t>که همگی نسخه ها قرارداد پس از امضاء و مبادله حکم واحد را دارند.</w:t>
      </w:r>
      <w:r w:rsidR="00A65AB9" w:rsidRPr="00891AE9">
        <w:rPr>
          <w:rFonts w:ascii="Tahoma" w:hAnsi="Tahoma" w:cs="B Koodak" w:hint="cs"/>
          <w:sz w:val="22"/>
          <w:szCs w:val="22"/>
          <w:rtl/>
        </w:rPr>
        <w:t xml:space="preserve">  </w:t>
      </w:r>
      <w:r w:rsidR="00AE6C58" w:rsidRPr="00891AE9">
        <w:rPr>
          <w:rFonts w:ascii="Tahoma" w:hAnsi="Tahoma" w:cs="B Koodak" w:hint="cs"/>
          <w:sz w:val="22"/>
          <w:szCs w:val="22"/>
          <w:rtl/>
        </w:rPr>
        <w:t xml:space="preserve">  </w:t>
      </w:r>
    </w:p>
    <w:p w:rsidR="00365A02" w:rsidRPr="007A4B55" w:rsidRDefault="007A4B55" w:rsidP="007A4B55">
      <w:pPr>
        <w:ind w:left="-987" w:right="-284"/>
        <w:jc w:val="both"/>
        <w:rPr>
          <w:rFonts w:ascii="Tahoma" w:hAnsi="Tahoma" w:cs="B Koodak"/>
          <w:sz w:val="22"/>
          <w:szCs w:val="22"/>
          <w:rtl/>
        </w:rPr>
      </w:pPr>
      <w:r>
        <w:rPr>
          <w:rFonts w:ascii="Tahoma" w:hAnsi="Tahoma" w:cs="B Koodak" w:hint="cs"/>
          <w:sz w:val="28"/>
          <w:szCs w:val="28"/>
          <w:rtl/>
        </w:rPr>
        <w:t xml:space="preserve">           </w:t>
      </w:r>
      <w:r w:rsidR="00A93DF9" w:rsidRPr="00BF4926">
        <w:rPr>
          <w:rFonts w:ascii="Tahoma" w:hAnsi="Tahoma" w:cs="B Koodak" w:hint="cs"/>
          <w:sz w:val="28"/>
          <w:szCs w:val="28"/>
          <w:rtl/>
        </w:rPr>
        <w:t xml:space="preserve">                              </w:t>
      </w:r>
      <w:r w:rsidR="00A65AB9" w:rsidRPr="00365A02">
        <w:rPr>
          <w:rFonts w:ascii="Tahoma" w:hAnsi="Tahoma" w:cs="Tahoma" w:hint="cs"/>
          <w:b/>
          <w:bCs/>
          <w:sz w:val="20"/>
          <w:szCs w:val="20"/>
          <w:rtl/>
          <w:lang w:bidi="fa-IR"/>
        </w:rPr>
        <w:t xml:space="preserve">           </w:t>
      </w:r>
    </w:p>
    <w:tbl>
      <w:tblPr>
        <w:bidiVisual/>
        <w:tblW w:w="9923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7"/>
        <w:gridCol w:w="5366"/>
      </w:tblGrid>
      <w:tr w:rsidR="000943AF" w:rsidRPr="009D7E95" w:rsidTr="007A4B55">
        <w:trPr>
          <w:trHeight w:val="404"/>
        </w:trPr>
        <w:tc>
          <w:tcPr>
            <w:tcW w:w="4557" w:type="dxa"/>
          </w:tcPr>
          <w:p w:rsidR="000943AF" w:rsidRPr="00891AE9" w:rsidRDefault="00891AE9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محل مهر و </w:t>
            </w:r>
            <w:r w:rsidR="000943AF" w:rsidRPr="00891AE9">
              <w:rPr>
                <w:rFonts w:ascii="Tahoma" w:hAnsi="Tahoma" w:cs="B Koodak" w:hint="cs"/>
                <w:sz w:val="22"/>
                <w:szCs w:val="22"/>
                <w:rtl/>
              </w:rPr>
              <w:t>امضاء موجر</w:t>
            </w:r>
          </w:p>
        </w:tc>
        <w:tc>
          <w:tcPr>
            <w:tcW w:w="5366" w:type="dxa"/>
          </w:tcPr>
          <w:p w:rsidR="000943AF" w:rsidRPr="00891AE9" w:rsidRDefault="000943AF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محل </w:t>
            </w:r>
            <w:r w:rsid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مهر و </w:t>
            </w: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>امضاء مستاجر</w:t>
            </w:r>
          </w:p>
        </w:tc>
      </w:tr>
      <w:tr w:rsidR="00365A02" w:rsidRPr="009D7E95" w:rsidTr="00891AE9">
        <w:trPr>
          <w:trHeight w:val="1178"/>
        </w:trPr>
        <w:tc>
          <w:tcPr>
            <w:tcW w:w="4557" w:type="dxa"/>
          </w:tcPr>
          <w:p w:rsidR="00405857" w:rsidRPr="00891AE9" w:rsidRDefault="00405857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</w:tc>
        <w:tc>
          <w:tcPr>
            <w:tcW w:w="5366" w:type="dxa"/>
          </w:tcPr>
          <w:p w:rsidR="00A5763D" w:rsidRPr="00891AE9" w:rsidRDefault="00A5763D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  <w:p w:rsidR="00405857" w:rsidRPr="00891AE9" w:rsidRDefault="00405857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</w:tc>
      </w:tr>
      <w:tr w:rsidR="000943AF" w:rsidRPr="009D7E95" w:rsidTr="007A4B55">
        <w:trPr>
          <w:trHeight w:val="341"/>
        </w:trPr>
        <w:tc>
          <w:tcPr>
            <w:tcW w:w="4557" w:type="dxa"/>
          </w:tcPr>
          <w:p w:rsidR="00945A43" w:rsidRPr="00891AE9" w:rsidRDefault="00891AE9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محل مهر و </w:t>
            </w: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امضاء </w:t>
            </w: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امور مالی موجر </w:t>
            </w:r>
          </w:p>
        </w:tc>
        <w:tc>
          <w:tcPr>
            <w:tcW w:w="5366" w:type="dxa"/>
          </w:tcPr>
          <w:p w:rsidR="00A43331" w:rsidRPr="00891AE9" w:rsidRDefault="00891AE9" w:rsidP="007A4B55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محل مهر و </w:t>
            </w: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امضاء </w:t>
            </w: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امور مالی </w:t>
            </w:r>
            <w:r w:rsidR="007A4B55">
              <w:rPr>
                <w:rFonts w:ascii="Tahoma" w:hAnsi="Tahoma" w:cs="B Koodak" w:hint="cs"/>
                <w:sz w:val="22"/>
                <w:szCs w:val="22"/>
                <w:rtl/>
              </w:rPr>
              <w:t>مستاجر</w:t>
            </w:r>
          </w:p>
        </w:tc>
      </w:tr>
      <w:tr w:rsidR="00541BA3" w:rsidRPr="009D7E95" w:rsidTr="00891AE9">
        <w:trPr>
          <w:trHeight w:val="1835"/>
        </w:trPr>
        <w:tc>
          <w:tcPr>
            <w:tcW w:w="4557" w:type="dxa"/>
          </w:tcPr>
          <w:p w:rsidR="00A5763D" w:rsidRPr="00891AE9" w:rsidRDefault="00A5763D" w:rsidP="00541BA3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  <w:p w:rsidR="00541BA3" w:rsidRPr="00891AE9" w:rsidRDefault="00166AC7" w:rsidP="00891AE9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66" w:type="dxa"/>
          </w:tcPr>
          <w:p w:rsidR="00541BA3" w:rsidRPr="00891AE9" w:rsidRDefault="00541BA3" w:rsidP="00A43331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  <w:p w:rsidR="00A5763D" w:rsidRPr="00891AE9" w:rsidRDefault="00A5763D" w:rsidP="00A43331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  <w:p w:rsidR="00541BA3" w:rsidRPr="00891AE9" w:rsidRDefault="00541BA3" w:rsidP="00A43331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</w:tc>
      </w:tr>
      <w:tr w:rsidR="007A4B55" w:rsidRPr="009D7E95" w:rsidTr="007A4B55">
        <w:trPr>
          <w:trHeight w:val="530"/>
        </w:trPr>
        <w:tc>
          <w:tcPr>
            <w:tcW w:w="4557" w:type="dxa"/>
          </w:tcPr>
          <w:p w:rsidR="007A4B55" w:rsidRPr="00891AE9" w:rsidRDefault="007A4B55" w:rsidP="007A4B55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محل مهر و </w:t>
            </w: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امضاء </w:t>
            </w:r>
            <w:r>
              <w:rPr>
                <w:rFonts w:ascii="Tahoma" w:hAnsi="Tahoma" w:cs="B Koodak" w:hint="cs"/>
                <w:sz w:val="22"/>
                <w:szCs w:val="22"/>
                <w:rtl/>
              </w:rPr>
              <w:t>امورحقوقی موجر</w:t>
            </w:r>
          </w:p>
        </w:tc>
        <w:tc>
          <w:tcPr>
            <w:tcW w:w="5366" w:type="dxa"/>
          </w:tcPr>
          <w:p w:rsidR="007A4B55" w:rsidRPr="00891AE9" w:rsidRDefault="007A4B55" w:rsidP="007A4B55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محل مهر و </w:t>
            </w:r>
            <w:r w:rsidRPr="00891AE9">
              <w:rPr>
                <w:rFonts w:ascii="Tahoma" w:hAnsi="Tahoma" w:cs="B Koodak" w:hint="cs"/>
                <w:sz w:val="22"/>
                <w:szCs w:val="22"/>
                <w:rtl/>
              </w:rPr>
              <w:t xml:space="preserve">امضاء </w:t>
            </w:r>
            <w:r>
              <w:rPr>
                <w:rFonts w:ascii="Tahoma" w:hAnsi="Tahoma" w:cs="B Koodak" w:hint="cs"/>
                <w:sz w:val="22"/>
                <w:szCs w:val="22"/>
                <w:rtl/>
              </w:rPr>
              <w:t xml:space="preserve">امورحقوقی مستاجر </w:t>
            </w:r>
          </w:p>
        </w:tc>
      </w:tr>
      <w:tr w:rsidR="007A4B55" w:rsidRPr="009D7E95" w:rsidTr="00891AE9">
        <w:trPr>
          <w:trHeight w:val="1835"/>
        </w:trPr>
        <w:tc>
          <w:tcPr>
            <w:tcW w:w="4557" w:type="dxa"/>
          </w:tcPr>
          <w:p w:rsidR="007A4B55" w:rsidRPr="00891AE9" w:rsidRDefault="007A4B55" w:rsidP="00541BA3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</w:tc>
        <w:tc>
          <w:tcPr>
            <w:tcW w:w="5366" w:type="dxa"/>
          </w:tcPr>
          <w:p w:rsidR="007A4B55" w:rsidRPr="00891AE9" w:rsidRDefault="007A4B55" w:rsidP="00A43331">
            <w:pPr>
              <w:pStyle w:val="ListParagraph"/>
              <w:spacing w:line="360" w:lineRule="auto"/>
              <w:ind w:left="0" w:right="-284"/>
              <w:jc w:val="center"/>
              <w:rPr>
                <w:rFonts w:ascii="Tahoma" w:hAnsi="Tahoma" w:cs="B Koodak" w:hint="cs"/>
                <w:sz w:val="22"/>
                <w:szCs w:val="22"/>
                <w:rtl/>
              </w:rPr>
            </w:pPr>
          </w:p>
        </w:tc>
      </w:tr>
    </w:tbl>
    <w:p w:rsidR="00A65AB9" w:rsidRDefault="00A65AB9" w:rsidP="008504EF">
      <w:pPr>
        <w:pStyle w:val="ListParagraph"/>
        <w:spacing w:line="360" w:lineRule="auto"/>
        <w:ind w:left="-643" w:right="-284"/>
        <w:jc w:val="both"/>
        <w:rPr>
          <w:rFonts w:hint="cs"/>
          <w:sz w:val="20"/>
          <w:szCs w:val="20"/>
          <w:rtl/>
          <w:lang w:bidi="fa-IR"/>
        </w:rPr>
      </w:pPr>
    </w:p>
    <w:p w:rsidR="002D4C4F" w:rsidRDefault="002D4C4F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</w:p>
    <w:p w:rsidR="00065F39" w:rsidRDefault="0039625E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  <w:r w:rsidRPr="002D4C4F">
        <w:rPr>
          <w:rFonts w:ascii="Tahoma" w:hAnsi="Tahoma" w:cs="B Koodak" w:hint="cs"/>
          <w:sz w:val="22"/>
          <w:szCs w:val="22"/>
          <w:rtl/>
        </w:rPr>
        <w:t xml:space="preserve">شاهد اول : ..............................................                         </w:t>
      </w:r>
      <w:r w:rsidR="002D4C4F">
        <w:rPr>
          <w:rFonts w:ascii="Tahoma" w:hAnsi="Tahoma" w:cs="B Koodak" w:hint="cs"/>
          <w:sz w:val="22"/>
          <w:szCs w:val="22"/>
          <w:rtl/>
        </w:rPr>
        <w:t xml:space="preserve">                                          </w:t>
      </w:r>
      <w:r w:rsidRPr="002D4C4F">
        <w:rPr>
          <w:rFonts w:ascii="Tahoma" w:hAnsi="Tahoma" w:cs="B Koodak" w:hint="cs"/>
          <w:sz w:val="22"/>
          <w:szCs w:val="22"/>
          <w:rtl/>
        </w:rPr>
        <w:t>شاهد دوم : ..................................................</w:t>
      </w:r>
      <w:r w:rsidR="004D22E6">
        <w:rPr>
          <w:rFonts w:ascii="Tahoma" w:hAnsi="Tahoma" w:cs="B Koodak" w:hint="cs"/>
          <w:sz w:val="22"/>
          <w:szCs w:val="22"/>
          <w:rtl/>
        </w:rPr>
        <w:t xml:space="preserve"> </w:t>
      </w:r>
    </w:p>
    <w:p w:rsidR="004D22E6" w:rsidRDefault="004D22E6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</w:p>
    <w:p w:rsidR="004D22E6" w:rsidRDefault="004D22E6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</w:p>
    <w:p w:rsidR="006339C0" w:rsidRDefault="006339C0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</w:p>
    <w:p w:rsidR="006339C0" w:rsidRDefault="006339C0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</w:p>
    <w:p w:rsidR="004D22E6" w:rsidRDefault="004D22E6" w:rsidP="0039625E">
      <w:pPr>
        <w:pStyle w:val="ListParagraph"/>
        <w:spacing w:line="360" w:lineRule="auto"/>
        <w:ind w:left="-643" w:right="-284"/>
        <w:jc w:val="both"/>
        <w:rPr>
          <w:rFonts w:ascii="Tahoma" w:hAnsi="Tahoma" w:cs="B Koodak" w:hint="cs"/>
          <w:sz w:val="22"/>
          <w:szCs w:val="22"/>
          <w:rtl/>
        </w:rPr>
      </w:pPr>
    </w:p>
    <w:p w:rsidR="004D22E6" w:rsidRDefault="006A15C3" w:rsidP="006339C0">
      <w:pPr>
        <w:pStyle w:val="ListParagraph"/>
        <w:spacing w:line="360" w:lineRule="auto"/>
        <w:ind w:left="-643" w:right="-284"/>
        <w:jc w:val="center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noProof/>
          <w:sz w:val="22"/>
          <w:szCs w:val="22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-269875</wp:posOffset>
            </wp:positionV>
            <wp:extent cx="906780" cy="605155"/>
            <wp:effectExtent l="19050" t="0" r="7620" b="0"/>
            <wp:wrapNone/>
            <wp:docPr id="7" name="Picture 7" descr="آرم دانشگا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776" b="7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9C0" w:rsidRDefault="006339C0" w:rsidP="006339C0">
      <w:pPr>
        <w:pStyle w:val="ListParagraph"/>
        <w:spacing w:line="360" w:lineRule="auto"/>
        <w:ind w:left="-643" w:right="-284"/>
        <w:rPr>
          <w:rFonts w:ascii="Tahoma" w:hAnsi="Tahoma" w:cs="B Koodak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 xml:space="preserve">                                                            </w:t>
      </w:r>
    </w:p>
    <w:p w:rsidR="004D22E6" w:rsidRDefault="006339C0" w:rsidP="006339C0">
      <w:pPr>
        <w:pStyle w:val="ListParagraph"/>
        <w:spacing w:line="360" w:lineRule="auto"/>
        <w:ind w:left="-643" w:right="-284"/>
        <w:rPr>
          <w:rFonts w:ascii="Tahoma" w:hAnsi="Tahoma" w:hint="cs"/>
          <w:sz w:val="22"/>
          <w:szCs w:val="22"/>
          <w:rtl/>
        </w:rPr>
      </w:pPr>
      <w:r>
        <w:rPr>
          <w:rFonts w:ascii="Tahoma" w:hAnsi="Tahoma" w:cs="B Koodak" w:hint="cs"/>
          <w:sz w:val="22"/>
          <w:szCs w:val="22"/>
          <w:rtl/>
        </w:rPr>
        <w:t xml:space="preserve">                                                                               </w:t>
      </w:r>
      <w:r>
        <w:rPr>
          <w:rFonts w:ascii="Tahoma" w:hAnsi="Tahoma" w:hint="cs"/>
          <w:sz w:val="22"/>
          <w:szCs w:val="22"/>
          <w:rtl/>
        </w:rPr>
        <w:t>"</w:t>
      </w:r>
      <w:r w:rsidR="004D22E6">
        <w:rPr>
          <w:rFonts w:ascii="Tahoma" w:hAnsi="Tahoma" w:cs="B Koodak" w:hint="cs"/>
          <w:sz w:val="22"/>
          <w:szCs w:val="22"/>
          <w:rtl/>
        </w:rPr>
        <w:t xml:space="preserve">صورتجلسه واگذاری محل </w:t>
      </w:r>
      <w:r>
        <w:rPr>
          <w:rFonts w:ascii="Tahoma" w:hAnsi="Tahoma" w:hint="cs"/>
          <w:sz w:val="22"/>
          <w:szCs w:val="22"/>
          <w:rtl/>
        </w:rPr>
        <w:t xml:space="preserve">" </w:t>
      </w:r>
    </w:p>
    <w:p w:rsidR="006339C0" w:rsidRPr="006339C0" w:rsidRDefault="006339C0" w:rsidP="006339C0">
      <w:pPr>
        <w:pStyle w:val="ListParagraph"/>
        <w:spacing w:line="360" w:lineRule="auto"/>
        <w:ind w:left="-643" w:right="-284"/>
        <w:rPr>
          <w:rFonts w:ascii="Tahoma" w:hAnsi="Tahoma" w:hint="cs"/>
          <w:sz w:val="22"/>
          <w:szCs w:val="22"/>
          <w:rtl/>
        </w:rPr>
      </w:pPr>
    </w:p>
    <w:sectPr w:rsidR="006339C0" w:rsidRPr="006339C0" w:rsidSect="008504EF">
      <w:footerReference w:type="default" r:id="rId9"/>
      <w:pgSz w:w="11906" w:h="16838"/>
      <w:pgMar w:top="1440" w:right="1800" w:bottom="1440" w:left="117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A9B" w:rsidRDefault="00C66A9B" w:rsidP="00F503D0">
      <w:r>
        <w:separator/>
      </w:r>
    </w:p>
  </w:endnote>
  <w:endnote w:type="continuationSeparator" w:id="0">
    <w:p w:rsidR="00C66A9B" w:rsidRDefault="00C66A9B" w:rsidP="00F50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Bookman Dem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3D0" w:rsidRPr="00F503D0" w:rsidRDefault="00F503D0">
    <w:pPr>
      <w:pStyle w:val="Footer"/>
      <w:rPr>
        <w:rFonts w:cs="B Koodak" w:hint="cs"/>
        <w:sz w:val="20"/>
        <w:szCs w:val="20"/>
        <w:lang w:bidi="fa-IR"/>
      </w:rPr>
    </w:pPr>
    <w:r w:rsidRPr="00F503D0">
      <w:rPr>
        <w:rFonts w:cs="B Koodak" w:hint="cs"/>
        <w:sz w:val="20"/>
        <w:szCs w:val="20"/>
        <w:rtl/>
        <w:lang w:bidi="fa-IR"/>
      </w:rPr>
      <w:t xml:space="preserve">محل مهر و امضاء موجر                                                            </w:t>
    </w:r>
    <w:r>
      <w:rPr>
        <w:rFonts w:cs="B Koodak" w:hint="cs"/>
        <w:sz w:val="20"/>
        <w:szCs w:val="20"/>
        <w:rtl/>
        <w:lang w:bidi="fa-IR"/>
      </w:rPr>
      <w:t xml:space="preserve">                                                                     </w:t>
    </w:r>
    <w:r w:rsidRPr="00F503D0">
      <w:rPr>
        <w:rFonts w:cs="B Koodak" w:hint="cs"/>
        <w:sz w:val="20"/>
        <w:szCs w:val="20"/>
        <w:rtl/>
        <w:lang w:bidi="fa-IR"/>
      </w:rPr>
      <w:t xml:space="preserve">  محل مهر و امضاء مستاجر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A9B" w:rsidRDefault="00C66A9B" w:rsidP="00F503D0">
      <w:r>
        <w:separator/>
      </w:r>
    </w:p>
  </w:footnote>
  <w:footnote w:type="continuationSeparator" w:id="0">
    <w:p w:rsidR="00C66A9B" w:rsidRDefault="00C66A9B" w:rsidP="00F50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7FB"/>
    <w:multiLevelType w:val="multilevel"/>
    <w:tmpl w:val="AFE807CE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07A0295C"/>
    <w:multiLevelType w:val="hybridMultilevel"/>
    <w:tmpl w:val="4030D7DA"/>
    <w:lvl w:ilvl="0" w:tplc="3906F6EC">
      <w:start w:val="2"/>
      <w:numFmt w:val="bullet"/>
      <w:lvlText w:val="-"/>
      <w:lvlJc w:val="left"/>
      <w:pPr>
        <w:ind w:left="359" w:hanging="360"/>
      </w:pPr>
      <w:rPr>
        <w:rFonts w:ascii="ITC Bookman Demi" w:eastAsia="Times New Roman" w:hAnsi="ITC Bookman Demi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136C59CF"/>
    <w:multiLevelType w:val="hybridMultilevel"/>
    <w:tmpl w:val="75D62F24"/>
    <w:lvl w:ilvl="0" w:tplc="7540A7E2">
      <w:start w:val="1"/>
      <w:numFmt w:val="bullet"/>
      <w:lvlText w:val=""/>
      <w:lvlJc w:val="left"/>
      <w:pPr>
        <w:tabs>
          <w:tab w:val="num" w:pos="720"/>
        </w:tabs>
        <w:ind w:left="720" w:hanging="21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17A96"/>
    <w:multiLevelType w:val="hybridMultilevel"/>
    <w:tmpl w:val="FF84255C"/>
    <w:lvl w:ilvl="0" w:tplc="37BEE496">
      <w:start w:val="1"/>
      <w:numFmt w:val="decimal"/>
      <w:lvlText w:val="%1-"/>
      <w:lvlJc w:val="left"/>
      <w:pPr>
        <w:ind w:left="-1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4" w:hanging="360"/>
      </w:pPr>
    </w:lvl>
    <w:lvl w:ilvl="2" w:tplc="0409001B" w:tentative="1">
      <w:start w:val="1"/>
      <w:numFmt w:val="lowerRoman"/>
      <w:lvlText w:val="%3."/>
      <w:lvlJc w:val="right"/>
      <w:pPr>
        <w:ind w:left="386" w:hanging="180"/>
      </w:pPr>
    </w:lvl>
    <w:lvl w:ilvl="3" w:tplc="0409000F" w:tentative="1">
      <w:start w:val="1"/>
      <w:numFmt w:val="decimal"/>
      <w:lvlText w:val="%4."/>
      <w:lvlJc w:val="left"/>
      <w:pPr>
        <w:ind w:left="1106" w:hanging="360"/>
      </w:pPr>
    </w:lvl>
    <w:lvl w:ilvl="4" w:tplc="04090019" w:tentative="1">
      <w:start w:val="1"/>
      <w:numFmt w:val="lowerLetter"/>
      <w:lvlText w:val="%5."/>
      <w:lvlJc w:val="left"/>
      <w:pPr>
        <w:ind w:left="1826" w:hanging="360"/>
      </w:pPr>
    </w:lvl>
    <w:lvl w:ilvl="5" w:tplc="0409001B" w:tentative="1">
      <w:start w:val="1"/>
      <w:numFmt w:val="lowerRoman"/>
      <w:lvlText w:val="%6."/>
      <w:lvlJc w:val="right"/>
      <w:pPr>
        <w:ind w:left="2546" w:hanging="180"/>
      </w:pPr>
    </w:lvl>
    <w:lvl w:ilvl="6" w:tplc="0409000F" w:tentative="1">
      <w:start w:val="1"/>
      <w:numFmt w:val="decimal"/>
      <w:lvlText w:val="%7."/>
      <w:lvlJc w:val="left"/>
      <w:pPr>
        <w:ind w:left="3266" w:hanging="360"/>
      </w:pPr>
    </w:lvl>
    <w:lvl w:ilvl="7" w:tplc="04090019" w:tentative="1">
      <w:start w:val="1"/>
      <w:numFmt w:val="lowerLetter"/>
      <w:lvlText w:val="%8."/>
      <w:lvlJc w:val="left"/>
      <w:pPr>
        <w:ind w:left="3986" w:hanging="360"/>
      </w:pPr>
    </w:lvl>
    <w:lvl w:ilvl="8" w:tplc="0409001B" w:tentative="1">
      <w:start w:val="1"/>
      <w:numFmt w:val="lowerRoman"/>
      <w:lvlText w:val="%9."/>
      <w:lvlJc w:val="right"/>
      <w:pPr>
        <w:ind w:left="4706" w:hanging="180"/>
      </w:pPr>
    </w:lvl>
  </w:abstractNum>
  <w:abstractNum w:abstractNumId="4">
    <w:nsid w:val="264613BC"/>
    <w:multiLevelType w:val="multilevel"/>
    <w:tmpl w:val="38D6DAE0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-26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-894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-1521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-2508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-3135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-3762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-4389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-5376" w:hanging="2520"/>
      </w:pPr>
      <w:rPr>
        <w:rFonts w:hint="default"/>
      </w:rPr>
    </w:lvl>
  </w:abstractNum>
  <w:abstractNum w:abstractNumId="5">
    <w:nsid w:val="2C8402C6"/>
    <w:multiLevelType w:val="hybridMultilevel"/>
    <w:tmpl w:val="F8A8DA24"/>
    <w:lvl w:ilvl="0" w:tplc="01BC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A1796"/>
    <w:multiLevelType w:val="hybridMultilevel"/>
    <w:tmpl w:val="E80A4DD6"/>
    <w:lvl w:ilvl="0" w:tplc="03401638"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2326D"/>
    <w:multiLevelType w:val="hybridMultilevel"/>
    <w:tmpl w:val="205816AE"/>
    <w:lvl w:ilvl="0" w:tplc="BF6079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9518F"/>
    <w:multiLevelType w:val="hybridMultilevel"/>
    <w:tmpl w:val="1178AE12"/>
    <w:lvl w:ilvl="0" w:tplc="648485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6768D"/>
    <w:multiLevelType w:val="hybridMultilevel"/>
    <w:tmpl w:val="55D892A6"/>
    <w:lvl w:ilvl="0" w:tplc="BDA4E9D0">
      <w:start w:val="1"/>
      <w:numFmt w:val="decimal"/>
      <w:lvlText w:val="%1-"/>
      <w:lvlJc w:val="left"/>
      <w:pPr>
        <w:ind w:left="12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90793"/>
    <w:multiLevelType w:val="multilevel"/>
    <w:tmpl w:val="AD82BFB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-87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-534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-981" w:hanging="144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-1788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-2235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-2682" w:hanging="216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-3129" w:hanging="252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-3936" w:hanging="2520"/>
      </w:pPr>
      <w:rPr>
        <w:rFonts w:hint="default"/>
      </w:rPr>
    </w:lvl>
  </w:abstractNum>
  <w:abstractNum w:abstractNumId="11">
    <w:nsid w:val="6B823530"/>
    <w:multiLevelType w:val="hybridMultilevel"/>
    <w:tmpl w:val="3B08EC60"/>
    <w:lvl w:ilvl="0" w:tplc="83FC0236">
      <w:start w:val="1"/>
      <w:numFmt w:val="decimal"/>
      <w:lvlText w:val="%1-"/>
      <w:lvlJc w:val="left"/>
      <w:pPr>
        <w:ind w:left="6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B6559"/>
    <w:multiLevelType w:val="hybridMultilevel"/>
    <w:tmpl w:val="EA6E004E"/>
    <w:lvl w:ilvl="0" w:tplc="7FD243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34"/>
        </w:tabs>
        <w:ind w:left="-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"/>
        </w:tabs>
        <w:ind w:left="3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06"/>
        </w:tabs>
        <w:ind w:left="11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26"/>
        </w:tabs>
        <w:ind w:left="18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6"/>
        </w:tabs>
        <w:ind w:left="25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6"/>
        </w:tabs>
        <w:ind w:left="32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86"/>
        </w:tabs>
        <w:ind w:left="39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6"/>
        </w:tabs>
        <w:ind w:left="4706" w:hanging="180"/>
      </w:pPr>
    </w:lvl>
  </w:abstractNum>
  <w:abstractNum w:abstractNumId="13">
    <w:nsid w:val="70CA5197"/>
    <w:multiLevelType w:val="hybridMultilevel"/>
    <w:tmpl w:val="040EF748"/>
    <w:lvl w:ilvl="0" w:tplc="11E25D4E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7CE52E58"/>
    <w:multiLevelType w:val="hybridMultilevel"/>
    <w:tmpl w:val="B19C3370"/>
    <w:lvl w:ilvl="0" w:tplc="67967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A9B"/>
    <w:rsid w:val="00004147"/>
    <w:rsid w:val="000044A1"/>
    <w:rsid w:val="00033776"/>
    <w:rsid w:val="00042419"/>
    <w:rsid w:val="00045CF4"/>
    <w:rsid w:val="00045F11"/>
    <w:rsid w:val="00050A53"/>
    <w:rsid w:val="0005326F"/>
    <w:rsid w:val="00053C79"/>
    <w:rsid w:val="000600AC"/>
    <w:rsid w:val="00065F39"/>
    <w:rsid w:val="00087594"/>
    <w:rsid w:val="000943AF"/>
    <w:rsid w:val="000A1EDB"/>
    <w:rsid w:val="000A3788"/>
    <w:rsid w:val="000B0525"/>
    <w:rsid w:val="000B3CA7"/>
    <w:rsid w:val="000B3FC3"/>
    <w:rsid w:val="000B53DA"/>
    <w:rsid w:val="000C7623"/>
    <w:rsid w:val="000C78F4"/>
    <w:rsid w:val="000D3B4C"/>
    <w:rsid w:val="000D5EB6"/>
    <w:rsid w:val="000F3D37"/>
    <w:rsid w:val="00107B0B"/>
    <w:rsid w:val="00125C7E"/>
    <w:rsid w:val="001448D0"/>
    <w:rsid w:val="001631BF"/>
    <w:rsid w:val="00165A30"/>
    <w:rsid w:val="00166AC7"/>
    <w:rsid w:val="001726BA"/>
    <w:rsid w:val="00193111"/>
    <w:rsid w:val="001A3D51"/>
    <w:rsid w:val="001A6965"/>
    <w:rsid w:val="001B1C39"/>
    <w:rsid w:val="001B4948"/>
    <w:rsid w:val="001C152C"/>
    <w:rsid w:val="001C2D9B"/>
    <w:rsid w:val="001C69F5"/>
    <w:rsid w:val="001E64A1"/>
    <w:rsid w:val="001F256F"/>
    <w:rsid w:val="002137AA"/>
    <w:rsid w:val="002228E3"/>
    <w:rsid w:val="0023596D"/>
    <w:rsid w:val="002432D6"/>
    <w:rsid w:val="0026527C"/>
    <w:rsid w:val="00265661"/>
    <w:rsid w:val="00267921"/>
    <w:rsid w:val="00273914"/>
    <w:rsid w:val="0027489D"/>
    <w:rsid w:val="002864F1"/>
    <w:rsid w:val="002960AC"/>
    <w:rsid w:val="002A6566"/>
    <w:rsid w:val="002B1398"/>
    <w:rsid w:val="002B1A5D"/>
    <w:rsid w:val="002B3477"/>
    <w:rsid w:val="002B5D9B"/>
    <w:rsid w:val="002B6404"/>
    <w:rsid w:val="002B7B8E"/>
    <w:rsid w:val="002D377C"/>
    <w:rsid w:val="002D4C4F"/>
    <w:rsid w:val="002E18F4"/>
    <w:rsid w:val="002F2E89"/>
    <w:rsid w:val="003020C6"/>
    <w:rsid w:val="003037C6"/>
    <w:rsid w:val="0031114C"/>
    <w:rsid w:val="003147AC"/>
    <w:rsid w:val="003156ED"/>
    <w:rsid w:val="00333610"/>
    <w:rsid w:val="00341DF4"/>
    <w:rsid w:val="00353AC3"/>
    <w:rsid w:val="00365A02"/>
    <w:rsid w:val="003668FD"/>
    <w:rsid w:val="00367CB5"/>
    <w:rsid w:val="00371E94"/>
    <w:rsid w:val="00375ED5"/>
    <w:rsid w:val="0037724B"/>
    <w:rsid w:val="0037790B"/>
    <w:rsid w:val="003833B6"/>
    <w:rsid w:val="003948CE"/>
    <w:rsid w:val="0039625E"/>
    <w:rsid w:val="003A4939"/>
    <w:rsid w:val="003C110E"/>
    <w:rsid w:val="003C4B76"/>
    <w:rsid w:val="003C5D1F"/>
    <w:rsid w:val="003D3A7D"/>
    <w:rsid w:val="003D4BC4"/>
    <w:rsid w:val="003E3B99"/>
    <w:rsid w:val="003E703E"/>
    <w:rsid w:val="003F24E3"/>
    <w:rsid w:val="00405857"/>
    <w:rsid w:val="004145A6"/>
    <w:rsid w:val="00414E92"/>
    <w:rsid w:val="00432628"/>
    <w:rsid w:val="00451B0F"/>
    <w:rsid w:val="0046510E"/>
    <w:rsid w:val="00472982"/>
    <w:rsid w:val="00480D2A"/>
    <w:rsid w:val="00484B58"/>
    <w:rsid w:val="004913CA"/>
    <w:rsid w:val="0049487D"/>
    <w:rsid w:val="004A2E29"/>
    <w:rsid w:val="004A4A98"/>
    <w:rsid w:val="004B2F70"/>
    <w:rsid w:val="004B66BA"/>
    <w:rsid w:val="004D22E6"/>
    <w:rsid w:val="004E470B"/>
    <w:rsid w:val="004F123A"/>
    <w:rsid w:val="004F2875"/>
    <w:rsid w:val="004F35BA"/>
    <w:rsid w:val="00504194"/>
    <w:rsid w:val="0050708A"/>
    <w:rsid w:val="0050721E"/>
    <w:rsid w:val="00510AA8"/>
    <w:rsid w:val="00525F9D"/>
    <w:rsid w:val="00532858"/>
    <w:rsid w:val="005355C2"/>
    <w:rsid w:val="00536DCA"/>
    <w:rsid w:val="005403A8"/>
    <w:rsid w:val="00541BA3"/>
    <w:rsid w:val="0055579F"/>
    <w:rsid w:val="005642EC"/>
    <w:rsid w:val="00566CE1"/>
    <w:rsid w:val="005717D8"/>
    <w:rsid w:val="00577E3D"/>
    <w:rsid w:val="00583858"/>
    <w:rsid w:val="005843A5"/>
    <w:rsid w:val="0059034D"/>
    <w:rsid w:val="00595F12"/>
    <w:rsid w:val="005A06F8"/>
    <w:rsid w:val="005A33D3"/>
    <w:rsid w:val="005B57BF"/>
    <w:rsid w:val="005C4A32"/>
    <w:rsid w:val="005E6C69"/>
    <w:rsid w:val="005E7132"/>
    <w:rsid w:val="00602253"/>
    <w:rsid w:val="00607411"/>
    <w:rsid w:val="006126E0"/>
    <w:rsid w:val="00621C31"/>
    <w:rsid w:val="006339C0"/>
    <w:rsid w:val="00657518"/>
    <w:rsid w:val="00660677"/>
    <w:rsid w:val="006676E3"/>
    <w:rsid w:val="00685DCB"/>
    <w:rsid w:val="00691236"/>
    <w:rsid w:val="00694866"/>
    <w:rsid w:val="0069748E"/>
    <w:rsid w:val="006A15C3"/>
    <w:rsid w:val="006A4C88"/>
    <w:rsid w:val="006B2447"/>
    <w:rsid w:val="006B4B29"/>
    <w:rsid w:val="006B65D2"/>
    <w:rsid w:val="006B6AF6"/>
    <w:rsid w:val="006C4CEC"/>
    <w:rsid w:val="006E6B59"/>
    <w:rsid w:val="006F0054"/>
    <w:rsid w:val="00702338"/>
    <w:rsid w:val="00703C14"/>
    <w:rsid w:val="00707BA8"/>
    <w:rsid w:val="007229C2"/>
    <w:rsid w:val="00732186"/>
    <w:rsid w:val="007325B4"/>
    <w:rsid w:val="0074195C"/>
    <w:rsid w:val="00744A13"/>
    <w:rsid w:val="007463BF"/>
    <w:rsid w:val="007504EB"/>
    <w:rsid w:val="00751196"/>
    <w:rsid w:val="00767588"/>
    <w:rsid w:val="007866F7"/>
    <w:rsid w:val="007948DD"/>
    <w:rsid w:val="00797DB0"/>
    <w:rsid w:val="007A26E0"/>
    <w:rsid w:val="007A4B55"/>
    <w:rsid w:val="007A5689"/>
    <w:rsid w:val="007A6487"/>
    <w:rsid w:val="007B3241"/>
    <w:rsid w:val="007C63F8"/>
    <w:rsid w:val="007D173C"/>
    <w:rsid w:val="007D3279"/>
    <w:rsid w:val="007E7914"/>
    <w:rsid w:val="007F4897"/>
    <w:rsid w:val="00802C93"/>
    <w:rsid w:val="00834E14"/>
    <w:rsid w:val="00840C98"/>
    <w:rsid w:val="008476F2"/>
    <w:rsid w:val="008504EF"/>
    <w:rsid w:val="00852064"/>
    <w:rsid w:val="008715A7"/>
    <w:rsid w:val="00891AE9"/>
    <w:rsid w:val="00895B4C"/>
    <w:rsid w:val="008B10BA"/>
    <w:rsid w:val="008B443C"/>
    <w:rsid w:val="008B66F4"/>
    <w:rsid w:val="008C5A9B"/>
    <w:rsid w:val="008D3498"/>
    <w:rsid w:val="008E27FC"/>
    <w:rsid w:val="008E501D"/>
    <w:rsid w:val="008F1AE3"/>
    <w:rsid w:val="00902794"/>
    <w:rsid w:val="00907E9E"/>
    <w:rsid w:val="00911702"/>
    <w:rsid w:val="009134F9"/>
    <w:rsid w:val="00917E42"/>
    <w:rsid w:val="009246F0"/>
    <w:rsid w:val="0092746E"/>
    <w:rsid w:val="0094157F"/>
    <w:rsid w:val="00942187"/>
    <w:rsid w:val="00945A43"/>
    <w:rsid w:val="00963166"/>
    <w:rsid w:val="00971A59"/>
    <w:rsid w:val="00971E94"/>
    <w:rsid w:val="00977A7A"/>
    <w:rsid w:val="009827B8"/>
    <w:rsid w:val="00982F52"/>
    <w:rsid w:val="00987F84"/>
    <w:rsid w:val="0099140F"/>
    <w:rsid w:val="009919BB"/>
    <w:rsid w:val="00992A8F"/>
    <w:rsid w:val="009946E8"/>
    <w:rsid w:val="009A37C7"/>
    <w:rsid w:val="009A641B"/>
    <w:rsid w:val="009D7E95"/>
    <w:rsid w:val="00A12B96"/>
    <w:rsid w:val="00A1577A"/>
    <w:rsid w:val="00A17F90"/>
    <w:rsid w:val="00A240BB"/>
    <w:rsid w:val="00A26310"/>
    <w:rsid w:val="00A26E79"/>
    <w:rsid w:val="00A35B6D"/>
    <w:rsid w:val="00A40D55"/>
    <w:rsid w:val="00A43331"/>
    <w:rsid w:val="00A43881"/>
    <w:rsid w:val="00A44D62"/>
    <w:rsid w:val="00A5763D"/>
    <w:rsid w:val="00A6462B"/>
    <w:rsid w:val="00A65AB9"/>
    <w:rsid w:val="00A701AD"/>
    <w:rsid w:val="00A7248D"/>
    <w:rsid w:val="00A93DF9"/>
    <w:rsid w:val="00AB1B52"/>
    <w:rsid w:val="00AC4BCF"/>
    <w:rsid w:val="00AD2724"/>
    <w:rsid w:val="00AE5FFA"/>
    <w:rsid w:val="00AE6C58"/>
    <w:rsid w:val="00AF08C6"/>
    <w:rsid w:val="00AF1FDC"/>
    <w:rsid w:val="00B01E6E"/>
    <w:rsid w:val="00B032B9"/>
    <w:rsid w:val="00B13610"/>
    <w:rsid w:val="00B1563D"/>
    <w:rsid w:val="00B245C4"/>
    <w:rsid w:val="00B25995"/>
    <w:rsid w:val="00B33CC9"/>
    <w:rsid w:val="00B36FA4"/>
    <w:rsid w:val="00B43497"/>
    <w:rsid w:val="00B52B53"/>
    <w:rsid w:val="00B53677"/>
    <w:rsid w:val="00B67AA8"/>
    <w:rsid w:val="00B713C6"/>
    <w:rsid w:val="00B81BC4"/>
    <w:rsid w:val="00B81D4E"/>
    <w:rsid w:val="00B84FFA"/>
    <w:rsid w:val="00B9391B"/>
    <w:rsid w:val="00B97AE2"/>
    <w:rsid w:val="00BA1AAB"/>
    <w:rsid w:val="00BB5785"/>
    <w:rsid w:val="00BD4CB0"/>
    <w:rsid w:val="00BE6D58"/>
    <w:rsid w:val="00BF2C10"/>
    <w:rsid w:val="00BF4926"/>
    <w:rsid w:val="00C00A2F"/>
    <w:rsid w:val="00C12881"/>
    <w:rsid w:val="00C15B04"/>
    <w:rsid w:val="00C23C8E"/>
    <w:rsid w:val="00C41C2E"/>
    <w:rsid w:val="00C43C32"/>
    <w:rsid w:val="00C46707"/>
    <w:rsid w:val="00C66A9B"/>
    <w:rsid w:val="00C67E05"/>
    <w:rsid w:val="00C70171"/>
    <w:rsid w:val="00C71201"/>
    <w:rsid w:val="00C87695"/>
    <w:rsid w:val="00CA3837"/>
    <w:rsid w:val="00CB27B5"/>
    <w:rsid w:val="00CB58EF"/>
    <w:rsid w:val="00CC0C84"/>
    <w:rsid w:val="00CE1EB1"/>
    <w:rsid w:val="00CE2C01"/>
    <w:rsid w:val="00D0259B"/>
    <w:rsid w:val="00D0673D"/>
    <w:rsid w:val="00D1156D"/>
    <w:rsid w:val="00D11BA0"/>
    <w:rsid w:val="00D11CE5"/>
    <w:rsid w:val="00D20942"/>
    <w:rsid w:val="00D3182F"/>
    <w:rsid w:val="00D33AE3"/>
    <w:rsid w:val="00D340DB"/>
    <w:rsid w:val="00D4363B"/>
    <w:rsid w:val="00D47215"/>
    <w:rsid w:val="00D5706E"/>
    <w:rsid w:val="00D64F97"/>
    <w:rsid w:val="00D66D54"/>
    <w:rsid w:val="00D8126F"/>
    <w:rsid w:val="00D9406F"/>
    <w:rsid w:val="00D96820"/>
    <w:rsid w:val="00DB45FC"/>
    <w:rsid w:val="00DB676D"/>
    <w:rsid w:val="00DC5801"/>
    <w:rsid w:val="00DE4DF6"/>
    <w:rsid w:val="00DE7FD1"/>
    <w:rsid w:val="00DF0F9F"/>
    <w:rsid w:val="00E0486E"/>
    <w:rsid w:val="00E20D71"/>
    <w:rsid w:val="00E30E74"/>
    <w:rsid w:val="00E33343"/>
    <w:rsid w:val="00E43330"/>
    <w:rsid w:val="00E47E56"/>
    <w:rsid w:val="00E513A4"/>
    <w:rsid w:val="00E55230"/>
    <w:rsid w:val="00E56131"/>
    <w:rsid w:val="00E807CF"/>
    <w:rsid w:val="00E82C77"/>
    <w:rsid w:val="00EB3600"/>
    <w:rsid w:val="00ED0759"/>
    <w:rsid w:val="00EE79A3"/>
    <w:rsid w:val="00EE7BB2"/>
    <w:rsid w:val="00EF1C4A"/>
    <w:rsid w:val="00EF4E27"/>
    <w:rsid w:val="00F121A9"/>
    <w:rsid w:val="00F303BB"/>
    <w:rsid w:val="00F3731B"/>
    <w:rsid w:val="00F47BC5"/>
    <w:rsid w:val="00F503D0"/>
    <w:rsid w:val="00F56D86"/>
    <w:rsid w:val="00F57E76"/>
    <w:rsid w:val="00F663DA"/>
    <w:rsid w:val="00F6750D"/>
    <w:rsid w:val="00F7198F"/>
    <w:rsid w:val="00F7553B"/>
    <w:rsid w:val="00F80FCA"/>
    <w:rsid w:val="00F8205A"/>
    <w:rsid w:val="00F86B30"/>
    <w:rsid w:val="00F91446"/>
    <w:rsid w:val="00F9603D"/>
    <w:rsid w:val="00F973A5"/>
    <w:rsid w:val="00FA177E"/>
    <w:rsid w:val="00FA2B92"/>
    <w:rsid w:val="00FA6B57"/>
    <w:rsid w:val="00FB34E5"/>
    <w:rsid w:val="00FC37E1"/>
    <w:rsid w:val="00FC43B3"/>
    <w:rsid w:val="00FC7B42"/>
    <w:rsid w:val="00FD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E79A3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23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08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F08C6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67E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79A3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E79A3"/>
    <w:rPr>
      <w:color w:val="0000FF"/>
      <w:u w:val="single"/>
    </w:rPr>
  </w:style>
  <w:style w:type="table" w:styleId="TableGrid">
    <w:name w:val="Table Grid"/>
    <w:basedOn w:val="TableNormal"/>
    <w:rsid w:val="003C1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15B04"/>
    <w:rPr>
      <w:b/>
      <w:bCs/>
    </w:rPr>
  </w:style>
  <w:style w:type="paragraph" w:styleId="NormalWeb">
    <w:name w:val="Normal (Web)"/>
    <w:basedOn w:val="Normal"/>
    <w:uiPriority w:val="99"/>
    <w:unhideWhenUsed/>
    <w:rsid w:val="00834E14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9487D"/>
    <w:pPr>
      <w:ind w:left="720"/>
    </w:pPr>
  </w:style>
  <w:style w:type="character" w:customStyle="1" w:styleId="Heading2Char">
    <w:name w:val="Heading 2 Char"/>
    <w:basedOn w:val="DefaultParagraphFont"/>
    <w:link w:val="Heading2"/>
    <w:semiHidden/>
    <w:rsid w:val="0070233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nhideWhenUsed/>
    <w:rsid w:val="001C152C"/>
    <w:pPr>
      <w:tabs>
        <w:tab w:val="center" w:pos="4153"/>
        <w:tab w:val="right" w:pos="8306"/>
      </w:tabs>
    </w:pPr>
    <w:rPr>
      <w:rFonts w:cs="2  Zar"/>
      <w:b/>
      <w:bCs/>
      <w:noProof/>
      <w:lang w:bidi="fa-IR"/>
    </w:rPr>
  </w:style>
  <w:style w:type="character" w:customStyle="1" w:styleId="HeaderChar">
    <w:name w:val="Header Char"/>
    <w:basedOn w:val="DefaultParagraphFont"/>
    <w:link w:val="Header"/>
    <w:rsid w:val="001C152C"/>
    <w:rPr>
      <w:rFonts w:cs="2  Zar"/>
      <w:b/>
      <w:bCs/>
      <w:noProof/>
      <w:sz w:val="24"/>
      <w:szCs w:val="24"/>
      <w:lang w:bidi="fa-IR"/>
    </w:rPr>
  </w:style>
  <w:style w:type="paragraph" w:styleId="BodyTextIndent">
    <w:name w:val="Body Text Indent"/>
    <w:basedOn w:val="Normal"/>
    <w:link w:val="BodyTextIndentChar"/>
    <w:unhideWhenUsed/>
    <w:rsid w:val="00E43330"/>
    <w:pPr>
      <w:bidi w:val="0"/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3330"/>
    <w:rPr>
      <w:sz w:val="24"/>
      <w:szCs w:val="24"/>
    </w:rPr>
  </w:style>
  <w:style w:type="paragraph" w:styleId="BlockText">
    <w:name w:val="Block Text"/>
    <w:basedOn w:val="Normal"/>
    <w:unhideWhenUsed/>
    <w:rsid w:val="00FA2B92"/>
    <w:pPr>
      <w:spacing w:after="120"/>
      <w:ind w:left="1440" w:right="1440"/>
    </w:pPr>
    <w:rPr>
      <w:rFonts w:cs="Mitra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semiHidden/>
    <w:rsid w:val="00AF08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F08C6"/>
    <w:rPr>
      <w:rFonts w:ascii="Calibri" w:eastAsia="Times New Roman" w:hAnsi="Calibri" w:cs="Arial"/>
      <w:b/>
      <w:bCs/>
      <w:sz w:val="22"/>
      <w:szCs w:val="22"/>
    </w:rPr>
  </w:style>
  <w:style w:type="paragraph" w:styleId="Footer">
    <w:name w:val="footer"/>
    <w:basedOn w:val="Normal"/>
    <w:link w:val="FooterChar"/>
    <w:rsid w:val="00F50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03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710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0440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2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B42F1-0FB3-4E88-80AA-95BF2AF3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معرفه و نکره :</vt:lpstr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معرفه و نکره :</dc:title>
  <dc:creator>xp</dc:creator>
  <cp:lastModifiedBy>2406</cp:lastModifiedBy>
  <cp:revision>2</cp:revision>
  <cp:lastPrinted>2017-05-28T04:53:00Z</cp:lastPrinted>
  <dcterms:created xsi:type="dcterms:W3CDTF">2021-02-24T07:26:00Z</dcterms:created>
  <dcterms:modified xsi:type="dcterms:W3CDTF">2021-02-24T07:26:00Z</dcterms:modified>
</cp:coreProperties>
</file>